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F3845" w:rsidRPr="00063098" w:rsidRDefault="00BD61C4" w:rsidP="00281018">
      <w:pPr>
        <w:pStyle w:val="1Sprievodnsprva"/>
      </w:pPr>
      <w:r>
        <w:t xml:space="preserve">E.  </w:t>
      </w:r>
      <w:r w:rsidR="0081538F">
        <w:t xml:space="preserve"> </w:t>
      </w:r>
      <w:r w:rsidR="006037D1">
        <w:t>technick</w:t>
      </w:r>
      <w:r w:rsidR="006037D1" w:rsidRPr="00FF4074">
        <w:t xml:space="preserve">á  </w:t>
      </w:r>
      <w:r w:rsidR="00063098" w:rsidRPr="00063098">
        <w:t>správa</w:t>
      </w:r>
    </w:p>
    <w:p w:rsidR="00063098" w:rsidRDefault="00063098" w:rsidP="00C901E4">
      <w:pPr>
        <w:ind w:left="993" w:hanging="426"/>
      </w:pPr>
    </w:p>
    <w:p w:rsidR="00397415" w:rsidRDefault="00397415" w:rsidP="00D3772D">
      <w:pPr>
        <w:pStyle w:val="2Identifikandaje"/>
      </w:pPr>
    </w:p>
    <w:p w:rsidR="006B3B59" w:rsidRDefault="006B3B59" w:rsidP="00D3772D">
      <w:pPr>
        <w:pStyle w:val="2Identifikandaje"/>
      </w:pPr>
      <w:r w:rsidRPr="009A614F">
        <w:t>Identifikačné údaje</w:t>
      </w:r>
    </w:p>
    <w:p w:rsidR="00C901E4" w:rsidRDefault="00C901E4" w:rsidP="00621C97">
      <w:pPr>
        <w:pStyle w:val="3Podnadpis"/>
      </w:pPr>
      <w:r>
        <w:tab/>
      </w:r>
      <w:r>
        <w:tab/>
      </w:r>
    </w:p>
    <w:p w:rsidR="00FF2CD5" w:rsidRDefault="00EF3845" w:rsidP="00FF2CD5">
      <w:pPr>
        <w:pStyle w:val="3Podnadpis"/>
        <w:rPr>
          <w:caps/>
          <w:shadow/>
          <w:sz w:val="28"/>
        </w:rPr>
      </w:pPr>
      <w:r w:rsidRPr="00397415">
        <w:rPr>
          <w:b w:val="0"/>
          <w:u w:val="single"/>
        </w:rPr>
        <w:t>Názov  stavby</w:t>
      </w:r>
      <w:r w:rsidR="00397415" w:rsidRPr="00397415">
        <w:rPr>
          <w:b w:val="0"/>
          <w:u w:val="single"/>
        </w:rPr>
        <w:tab/>
      </w:r>
      <w:r w:rsidRPr="00397415">
        <w:rPr>
          <w:b w:val="0"/>
          <w:u w:val="single"/>
        </w:rPr>
        <w:tab/>
      </w:r>
      <w:r w:rsidRPr="00397415">
        <w:rPr>
          <w:b w:val="0"/>
        </w:rPr>
        <w:t>:</w:t>
      </w:r>
      <w:r>
        <w:tab/>
      </w:r>
      <w:r w:rsidR="00FF2CD5" w:rsidRPr="00FF2CD5">
        <w:rPr>
          <w:caps/>
          <w:shadow/>
          <w:sz w:val="28"/>
        </w:rPr>
        <w:t xml:space="preserve">Návrh bezbariérových vstupov do </w:t>
      </w:r>
      <w:r w:rsidR="00FF2CD5">
        <w:rPr>
          <w:caps/>
          <w:shadow/>
          <w:sz w:val="28"/>
        </w:rPr>
        <w:tab/>
      </w:r>
      <w:r w:rsidR="00FF2CD5">
        <w:rPr>
          <w:caps/>
          <w:shadow/>
          <w:sz w:val="28"/>
        </w:rPr>
        <w:tab/>
      </w:r>
      <w:r w:rsidR="00FF2CD5">
        <w:rPr>
          <w:caps/>
          <w:shadow/>
          <w:sz w:val="28"/>
        </w:rPr>
        <w:tab/>
      </w:r>
      <w:r w:rsidR="00FF2CD5">
        <w:rPr>
          <w:caps/>
          <w:shadow/>
          <w:sz w:val="28"/>
        </w:rPr>
        <w:tab/>
      </w:r>
      <w:r w:rsidR="00FF2CD5">
        <w:rPr>
          <w:caps/>
          <w:shadow/>
          <w:sz w:val="28"/>
        </w:rPr>
        <w:tab/>
      </w:r>
      <w:r w:rsidR="00FF2CD5">
        <w:rPr>
          <w:caps/>
          <w:shadow/>
          <w:sz w:val="28"/>
        </w:rPr>
        <w:tab/>
      </w:r>
      <w:r w:rsidR="00FF2CD5" w:rsidRPr="00FF2CD5">
        <w:rPr>
          <w:caps/>
          <w:shadow/>
          <w:sz w:val="28"/>
        </w:rPr>
        <w:t>Kláštora Jezuitov</w:t>
      </w:r>
      <w:r w:rsidR="00FF2CD5">
        <w:rPr>
          <w:caps/>
          <w:shadow/>
          <w:sz w:val="28"/>
        </w:rPr>
        <w:t xml:space="preserve"> </w:t>
      </w:r>
      <w:r w:rsidR="00FF2CD5" w:rsidRPr="00FF2CD5">
        <w:rPr>
          <w:caps/>
          <w:shadow/>
          <w:sz w:val="28"/>
        </w:rPr>
        <w:t xml:space="preserve">i do kostola Sirotár </w:t>
      </w:r>
      <w:r w:rsidR="00FF2CD5">
        <w:rPr>
          <w:caps/>
          <w:shadow/>
          <w:sz w:val="28"/>
        </w:rPr>
        <w:tab/>
      </w:r>
      <w:r w:rsidR="00FF2CD5">
        <w:rPr>
          <w:caps/>
          <w:shadow/>
          <w:sz w:val="28"/>
        </w:rPr>
        <w:tab/>
      </w:r>
      <w:r w:rsidR="00FF2CD5">
        <w:rPr>
          <w:caps/>
          <w:shadow/>
          <w:sz w:val="28"/>
        </w:rPr>
        <w:tab/>
      </w:r>
      <w:r w:rsidR="00FF2CD5">
        <w:rPr>
          <w:caps/>
          <w:shadow/>
          <w:sz w:val="28"/>
        </w:rPr>
        <w:tab/>
      </w:r>
      <w:r w:rsidR="00FF2CD5">
        <w:rPr>
          <w:caps/>
          <w:shadow/>
          <w:sz w:val="28"/>
        </w:rPr>
        <w:tab/>
      </w:r>
      <w:r w:rsidR="00FF2CD5" w:rsidRPr="00FF2CD5">
        <w:rPr>
          <w:caps/>
          <w:shadow/>
          <w:sz w:val="28"/>
        </w:rPr>
        <w:t>z Mariánskeho námestia</w:t>
      </w:r>
    </w:p>
    <w:p w:rsidR="00FF2CD5" w:rsidRPr="00FF2CD5" w:rsidRDefault="00FF2CD5" w:rsidP="00FF2CD5">
      <w:pPr>
        <w:pStyle w:val="Zkladntext21"/>
      </w:pPr>
    </w:p>
    <w:p w:rsidR="00EF3845" w:rsidRDefault="00EF3845" w:rsidP="00FF2CD5">
      <w:pPr>
        <w:pStyle w:val="3Podnadpis"/>
      </w:pPr>
      <w:r w:rsidRPr="00397415">
        <w:rPr>
          <w:b w:val="0"/>
          <w:u w:val="single"/>
        </w:rPr>
        <w:t>Miesto  stavby</w:t>
      </w:r>
      <w:r w:rsidR="00397415" w:rsidRPr="00397415">
        <w:rPr>
          <w:b w:val="0"/>
          <w:u w:val="single"/>
        </w:rPr>
        <w:tab/>
      </w:r>
      <w:r w:rsidRPr="00397415">
        <w:rPr>
          <w:b w:val="0"/>
          <w:u w:val="single"/>
        </w:rPr>
        <w:tab/>
      </w:r>
      <w:r w:rsidRPr="00397415">
        <w:rPr>
          <w:b w:val="0"/>
        </w:rPr>
        <w:t>:</w:t>
      </w:r>
      <w:r>
        <w:tab/>
      </w:r>
      <w:r w:rsidR="00601594">
        <w:t>Žilina, Mariánske námestie,</w:t>
      </w:r>
      <w:r w:rsidR="0046708C">
        <w:t xml:space="preserve">  č.</w:t>
      </w:r>
      <w:r w:rsidR="004F4C2E">
        <w:t xml:space="preserve"> súpisné 158</w:t>
      </w:r>
      <w:r w:rsidR="0046708C">
        <w:t>,  parcela č.</w:t>
      </w:r>
      <w:r w:rsidR="004F4C2E">
        <w:t>229/1</w:t>
      </w:r>
    </w:p>
    <w:p w:rsidR="00EF3845" w:rsidRDefault="00EF3845" w:rsidP="00621C97">
      <w:pPr>
        <w:pStyle w:val="3Podnadpis"/>
      </w:pPr>
      <w:r w:rsidRPr="00397415">
        <w:rPr>
          <w:b w:val="0"/>
          <w:u w:val="single"/>
        </w:rPr>
        <w:t>Kraj</w:t>
      </w:r>
      <w:r w:rsidRPr="00397415">
        <w:rPr>
          <w:b w:val="0"/>
          <w:u w:val="single"/>
        </w:rPr>
        <w:tab/>
      </w:r>
      <w:r w:rsidRPr="00397415">
        <w:rPr>
          <w:b w:val="0"/>
          <w:u w:val="single"/>
        </w:rPr>
        <w:tab/>
      </w:r>
      <w:r w:rsidRPr="00397415">
        <w:rPr>
          <w:b w:val="0"/>
          <w:u w:val="single"/>
        </w:rPr>
        <w:tab/>
      </w:r>
      <w:r w:rsidRPr="00397415">
        <w:rPr>
          <w:b w:val="0"/>
        </w:rPr>
        <w:t>:</w:t>
      </w:r>
      <w:r>
        <w:tab/>
      </w:r>
      <w:r w:rsidR="0081538F">
        <w:t>Žilin</w:t>
      </w:r>
      <w:r w:rsidR="0046708C">
        <w:t>ský</w:t>
      </w:r>
    </w:p>
    <w:p w:rsidR="008D5100" w:rsidRDefault="00EF3845" w:rsidP="00621C97">
      <w:pPr>
        <w:pStyle w:val="3Podnadpis"/>
      </w:pPr>
      <w:r w:rsidRPr="00397415">
        <w:rPr>
          <w:b w:val="0"/>
          <w:u w:val="single"/>
        </w:rPr>
        <w:t>Investor</w:t>
      </w:r>
      <w:r w:rsidRPr="00397415">
        <w:rPr>
          <w:b w:val="0"/>
          <w:u w:val="single"/>
        </w:rPr>
        <w:tab/>
      </w:r>
      <w:r w:rsidRPr="00397415">
        <w:rPr>
          <w:b w:val="0"/>
          <w:u w:val="single"/>
        </w:rPr>
        <w:tab/>
      </w:r>
      <w:r w:rsidR="00397415">
        <w:rPr>
          <w:b w:val="0"/>
          <w:u w:val="single"/>
        </w:rPr>
        <w:tab/>
      </w:r>
      <w:r w:rsidRPr="00397415">
        <w:rPr>
          <w:b w:val="0"/>
        </w:rPr>
        <w:t>:</w:t>
      </w:r>
      <w:r>
        <w:tab/>
      </w:r>
      <w:r w:rsidR="008D5100">
        <w:t xml:space="preserve">Kapucíni na Slovensku, Župné nám 10, PO BOX 235, </w:t>
      </w:r>
    </w:p>
    <w:p w:rsidR="00EF3845" w:rsidRDefault="008D5100" w:rsidP="00621C97">
      <w:pPr>
        <w:pStyle w:val="3Podnadpis"/>
      </w:pPr>
      <w:r>
        <w:tab/>
      </w:r>
      <w:r>
        <w:tab/>
      </w:r>
      <w:r>
        <w:tab/>
      </w:r>
      <w:r>
        <w:tab/>
      </w:r>
      <w:r>
        <w:tab/>
      </w:r>
      <w:r w:rsidR="004F4C2E">
        <w:t xml:space="preserve">814 99 </w:t>
      </w:r>
      <w:r>
        <w:t>Bratislava 1</w:t>
      </w:r>
      <w:r w:rsidR="0046708C">
        <w:t xml:space="preserve"> </w:t>
      </w:r>
    </w:p>
    <w:p w:rsidR="00EF3845" w:rsidRDefault="00EF3845" w:rsidP="00621C97">
      <w:pPr>
        <w:pStyle w:val="3Podnadpis"/>
      </w:pPr>
      <w:r w:rsidRPr="00397415">
        <w:rPr>
          <w:b w:val="0"/>
          <w:u w:val="single"/>
        </w:rPr>
        <w:t>Hl. projektant</w:t>
      </w:r>
      <w:r w:rsidRPr="00397415">
        <w:rPr>
          <w:b w:val="0"/>
          <w:u w:val="single"/>
        </w:rPr>
        <w:tab/>
      </w:r>
      <w:r w:rsidR="0073256D" w:rsidRPr="00397415">
        <w:rPr>
          <w:b w:val="0"/>
          <w:u w:val="single"/>
        </w:rPr>
        <w:tab/>
      </w:r>
      <w:r w:rsidRPr="00397415">
        <w:rPr>
          <w:b w:val="0"/>
          <w:u w:val="single"/>
        </w:rPr>
        <w:t>:</w:t>
      </w:r>
      <w:r>
        <w:tab/>
        <w:t xml:space="preserve">Ing. </w:t>
      </w:r>
      <w:r w:rsidR="007B59CF">
        <w:t>a</w:t>
      </w:r>
      <w:r>
        <w:t xml:space="preserve">rch. Ľubomír </w:t>
      </w:r>
      <w:proofErr w:type="spellStart"/>
      <w:r>
        <w:t>Zaymus</w:t>
      </w:r>
      <w:proofErr w:type="spellEnd"/>
      <w:r>
        <w:t>, autorizovaný architekt</w:t>
      </w:r>
    </w:p>
    <w:p w:rsidR="00EF3845" w:rsidRDefault="00EF3845" w:rsidP="00621C97">
      <w:pPr>
        <w:pStyle w:val="3Podnadpis"/>
      </w:pPr>
      <w:r w:rsidRPr="00397415">
        <w:rPr>
          <w:b w:val="0"/>
          <w:u w:val="single"/>
        </w:rPr>
        <w:t>Dátum</w:t>
      </w:r>
      <w:r w:rsidRPr="00397415">
        <w:rPr>
          <w:b w:val="0"/>
          <w:u w:val="single"/>
        </w:rPr>
        <w:tab/>
      </w:r>
      <w:r w:rsidRPr="00397415">
        <w:rPr>
          <w:b w:val="0"/>
          <w:u w:val="single"/>
        </w:rPr>
        <w:tab/>
      </w:r>
      <w:r w:rsidRPr="00397415">
        <w:rPr>
          <w:b w:val="0"/>
          <w:u w:val="single"/>
        </w:rPr>
        <w:tab/>
        <w:t>:</w:t>
      </w:r>
      <w:r>
        <w:tab/>
      </w:r>
      <w:r w:rsidR="00FF2CD5">
        <w:t>júl 2022</w:t>
      </w:r>
    </w:p>
    <w:p w:rsidR="00B810E2" w:rsidRDefault="00B810E2" w:rsidP="00621C97">
      <w:pPr>
        <w:pStyle w:val="3Podnadpis"/>
      </w:pPr>
      <w:r w:rsidRPr="00397415">
        <w:rPr>
          <w:b w:val="0"/>
          <w:u w:val="single"/>
        </w:rPr>
        <w:t>Typ stavby</w:t>
      </w:r>
      <w:r w:rsidRPr="00397415">
        <w:rPr>
          <w:b w:val="0"/>
          <w:u w:val="single"/>
        </w:rPr>
        <w:tab/>
      </w:r>
      <w:r w:rsidRPr="00397415">
        <w:rPr>
          <w:b w:val="0"/>
          <w:u w:val="single"/>
        </w:rPr>
        <w:tab/>
        <w:t>:</w:t>
      </w:r>
      <w:r>
        <w:tab/>
      </w:r>
      <w:r w:rsidR="00FF2CD5">
        <w:t>pre</w:t>
      </w:r>
      <w:r w:rsidR="0081538F">
        <w:t>stavb</w:t>
      </w:r>
      <w:r w:rsidR="0046708C">
        <w:t>a</w:t>
      </w:r>
    </w:p>
    <w:p w:rsidR="00EF3845" w:rsidRDefault="00EF3845" w:rsidP="00621C97">
      <w:pPr>
        <w:pStyle w:val="3Podnadpis"/>
      </w:pPr>
      <w:r w:rsidRPr="00397415">
        <w:rPr>
          <w:b w:val="0"/>
          <w:u w:val="single"/>
        </w:rPr>
        <w:t>Stupeň</w:t>
      </w:r>
      <w:r w:rsidRPr="00397415">
        <w:rPr>
          <w:b w:val="0"/>
          <w:u w:val="single"/>
        </w:rPr>
        <w:tab/>
      </w:r>
      <w:r w:rsidRPr="00397415">
        <w:rPr>
          <w:b w:val="0"/>
          <w:u w:val="single"/>
        </w:rPr>
        <w:tab/>
      </w:r>
      <w:r w:rsidRPr="00397415">
        <w:rPr>
          <w:b w:val="0"/>
          <w:u w:val="single"/>
        </w:rPr>
        <w:tab/>
        <w:t>:</w:t>
      </w:r>
      <w:r>
        <w:tab/>
      </w:r>
      <w:r w:rsidRPr="00397415">
        <w:rPr>
          <w:caps/>
        </w:rPr>
        <w:t xml:space="preserve">Projekt stavby </w:t>
      </w:r>
      <w:r w:rsidR="0081538F">
        <w:rPr>
          <w:caps/>
        </w:rPr>
        <w:t>PRE</w:t>
      </w:r>
      <w:r w:rsidRPr="00397415">
        <w:rPr>
          <w:caps/>
        </w:rPr>
        <w:t xml:space="preserve"> stavebné povolenie</w:t>
      </w:r>
    </w:p>
    <w:p w:rsidR="00EF3845" w:rsidRDefault="00EF3845" w:rsidP="00621C97">
      <w:pPr>
        <w:pStyle w:val="3Podnadpis"/>
      </w:pPr>
    </w:p>
    <w:p w:rsidR="00307BD1" w:rsidRPr="00307BD1" w:rsidRDefault="00307BD1" w:rsidP="00307BD1">
      <w:pPr>
        <w:pStyle w:val="Zkladntext21"/>
      </w:pPr>
    </w:p>
    <w:p w:rsidR="006037D1" w:rsidRDefault="00FD79FB" w:rsidP="009A204C">
      <w:pPr>
        <w:pStyle w:val="3Podnadpis"/>
      </w:pPr>
      <w:r>
        <w:t>Účel objektu, účelové jednotky, kapacita, zastavaná plocha, obostavaný priestor.</w:t>
      </w:r>
    </w:p>
    <w:p w:rsidR="00A21197" w:rsidRDefault="00256371" w:rsidP="009F4FF8">
      <w:pPr>
        <w:pStyle w:val="Zkladntext21"/>
      </w:pPr>
      <w:r>
        <w:tab/>
        <w:t xml:space="preserve">Účelom stavby je </w:t>
      </w:r>
      <w:r w:rsidR="009F4FF8">
        <w:t xml:space="preserve">umožniť bezbariérový prístup do Kostola Obrátenia sv. Pavla - </w:t>
      </w:r>
      <w:proofErr w:type="spellStart"/>
      <w:r w:rsidR="009F4FF8">
        <w:t>Sirotár</w:t>
      </w:r>
      <w:proofErr w:type="spellEnd"/>
      <w:r w:rsidR="009F4FF8">
        <w:t xml:space="preserve"> i do Kláštora Jezuitov zo strany od Mariánskeho námestia v Žiline.</w:t>
      </w:r>
    </w:p>
    <w:p w:rsidR="00A21197" w:rsidRDefault="00A21197" w:rsidP="001A0A0C">
      <w:pPr>
        <w:pStyle w:val="Zkladntext21"/>
      </w:pPr>
    </w:p>
    <w:p w:rsidR="00D61DB2" w:rsidRDefault="00D61DB2" w:rsidP="001A0A0C">
      <w:pPr>
        <w:pStyle w:val="Zkladntext21"/>
      </w:pPr>
    </w:p>
    <w:p w:rsidR="00FD79FB" w:rsidRDefault="00FD79FB" w:rsidP="009A204C">
      <w:pPr>
        <w:pStyle w:val="3Podnadpis"/>
      </w:pPr>
      <w:r>
        <w:t>Architektonické, výtvarné a funkčné riešenie.</w:t>
      </w:r>
    </w:p>
    <w:p w:rsidR="009F4FF8" w:rsidRDefault="009F4FF8" w:rsidP="009F4FF8">
      <w:pPr>
        <w:pStyle w:val="Zkladntext21"/>
      </w:pPr>
      <w:r>
        <w:tab/>
        <w:t xml:space="preserve">Vytvorenie bezbariérových vstupov do Kostola Obrátenia sv. Pavla - </w:t>
      </w:r>
      <w:proofErr w:type="spellStart"/>
      <w:r>
        <w:t>Sirotár</w:t>
      </w:r>
      <w:proofErr w:type="spellEnd"/>
      <w:r>
        <w:t xml:space="preserve"> i do Kláštora Jezuitov predpokladá odstránenie jestvujúcich vyrovnávajúcich schodov</w:t>
      </w:r>
      <w:r w:rsidR="00487EE6">
        <w:t xml:space="preserve"> </w:t>
      </w:r>
      <w:r w:rsidR="008E4F19">
        <w:t xml:space="preserve">pred vstupmi do kostola i kláštora </w:t>
      </w:r>
      <w:r w:rsidR="00487EE6">
        <w:t>a rozobratie súčasnej kruhovej kamennej dlažby, ktorá sa spätne použije na vydláždenie novo vytvoreného povrchu.</w:t>
      </w:r>
    </w:p>
    <w:p w:rsidR="00DA5CA5" w:rsidRDefault="00DA5CA5" w:rsidP="009F4FF8">
      <w:pPr>
        <w:pStyle w:val="Zkladntext21"/>
      </w:pPr>
    </w:p>
    <w:p w:rsidR="00C95A56" w:rsidRDefault="00487EE6" w:rsidP="009F4FF8">
      <w:pPr>
        <w:pStyle w:val="Zkladntext21"/>
      </w:pPr>
      <w:r>
        <w:tab/>
        <w:t xml:space="preserve">Po obhliadke stavby (vrátane suterénnych priestorov) statikom Ing. </w:t>
      </w:r>
      <w:proofErr w:type="spellStart"/>
      <w:r>
        <w:t>Halvoňom</w:t>
      </w:r>
      <w:proofErr w:type="spellEnd"/>
      <w:r w:rsidR="00C95A56">
        <w:t xml:space="preserve"> konštatoval, že jestvujúci stav suterénnych konštrukcií a klenieb v katakombách je bez statických porúch. Vzhľadom na to, že pre vytvorenie nového bezbariérového podchodu pod </w:t>
      </w:r>
      <w:proofErr w:type="spellStart"/>
      <w:r w:rsidR="00C95A56">
        <w:t>laubňami</w:t>
      </w:r>
      <w:proofErr w:type="spellEnd"/>
      <w:r w:rsidR="00C95A56">
        <w:t xml:space="preserve"> potrebujeme zdvihnúť úroveň jestvujúceho povrchu </w:t>
      </w:r>
      <w:r w:rsidR="005C6595">
        <w:t xml:space="preserve">v jednom prípade pri vstupe do kostola </w:t>
      </w:r>
      <w:r w:rsidR="00C95A56">
        <w:t>až o 630mm</w:t>
      </w:r>
      <w:r>
        <w:t xml:space="preserve">, </w:t>
      </w:r>
      <w:r w:rsidR="00C95A56">
        <w:t>odporúčal realizovať nový povrch odľahčenou konštrukciou</w:t>
      </w:r>
      <w:r w:rsidR="005C6595">
        <w:t>,</w:t>
      </w:r>
      <w:r w:rsidR="00C95A56">
        <w:t xml:space="preserve"> </w:t>
      </w:r>
      <w:r w:rsidR="005C6595">
        <w:t>a</w:t>
      </w:r>
      <w:r w:rsidR="00C95A56">
        <w:t>by sa vylúčilo  jednoduché zavážanie plochy kameňom s následným vibrovaním</w:t>
      </w:r>
      <w:r w:rsidR="005C6595">
        <w:t xml:space="preserve"> celej plochy</w:t>
      </w:r>
      <w:r w:rsidR="00C95A56">
        <w:t>.</w:t>
      </w:r>
    </w:p>
    <w:p w:rsidR="00DA5CA5" w:rsidRDefault="00DA5CA5" w:rsidP="009F4FF8">
      <w:pPr>
        <w:pStyle w:val="Zkladntext21"/>
      </w:pPr>
    </w:p>
    <w:p w:rsidR="005C6595" w:rsidRDefault="00C95A56" w:rsidP="009F4FF8">
      <w:pPr>
        <w:pStyle w:val="Zkladntext21"/>
      </w:pPr>
      <w:r>
        <w:tab/>
        <w:t>Z tohto dôvodu sa pristúpilo ku návrhu so strateným debnením IGLU, ktoré umožňuje vytvoriť odľahčenú konštrukciu podlahy so spojenou prevetrávanou dutinou</w:t>
      </w:r>
      <w:r w:rsidR="005C6595">
        <w:t xml:space="preserve"> (výšky 200 - 400mm)</w:t>
      </w:r>
      <w:r>
        <w:t xml:space="preserve">, ktorú je možné využiť aj na odvedenie vzduchu z so suterénov - katakomb spod kostola i kláštora. V súčasnosti sú </w:t>
      </w:r>
      <w:proofErr w:type="spellStart"/>
      <w:r>
        <w:t>odvetrávacie</w:t>
      </w:r>
      <w:proofErr w:type="spellEnd"/>
      <w:r>
        <w:t xml:space="preserve"> kanály vedené tak, že iba jeden z nich je vedený do bočnej plochy stĺpa a </w:t>
      </w:r>
      <w:r w:rsidR="005C6595">
        <w:t>štyri ďalšie</w:t>
      </w:r>
      <w:r>
        <w:t xml:space="preserve"> sú </w:t>
      </w:r>
      <w:r w:rsidR="005C6595">
        <w:t>vyvedené v mieste súčasnej dlažby a prekryté mriežkou. Nové riešenie umožní vyviesť odvetranie suterénnych priestorov do novej - nami zvolenej polohy a vyústenie riešiť v bočných stenách stĺpov do námestia. Predíde sa tým možnému zatekaniu vody a zanášaniu nečistôt do suterénu.</w:t>
      </w:r>
    </w:p>
    <w:p w:rsidR="00DA5CA5" w:rsidRDefault="00DA5CA5" w:rsidP="009F4FF8">
      <w:pPr>
        <w:pStyle w:val="Zkladntext21"/>
      </w:pPr>
    </w:p>
    <w:p w:rsidR="009F4FF8" w:rsidRDefault="009F4FF8" w:rsidP="009F4FF8">
      <w:pPr>
        <w:pStyle w:val="Zkladntext21"/>
      </w:pPr>
      <w:r>
        <w:tab/>
        <w:t xml:space="preserve">Vzhľadom na v budúcnosti plánovanú úpravu povrchu celého Mariánskeho námestia, odporučil hlavný architekt mesta Žilina i KPÚ v Žiline, ponechať </w:t>
      </w:r>
      <w:r w:rsidR="00487EE6">
        <w:t xml:space="preserve">zatiaľ ako povrchovú úpravu spätne položenú kruhovú dlažbu z kamenných kociek. </w:t>
      </w:r>
      <w:r>
        <w:t xml:space="preserve"> </w:t>
      </w:r>
    </w:p>
    <w:p w:rsidR="00DA5CA5" w:rsidRDefault="00DA5CA5" w:rsidP="009F4FF8">
      <w:pPr>
        <w:pStyle w:val="Zkladntext21"/>
      </w:pPr>
    </w:p>
    <w:p w:rsidR="00487EE6" w:rsidRDefault="00487EE6" w:rsidP="009F4FF8">
      <w:pPr>
        <w:pStyle w:val="Zkladntext21"/>
      </w:pPr>
      <w:r>
        <w:lastRenderedPageBreak/>
        <w:tab/>
        <w:t>Návrh vytvorenia bezbariérových vstupov je postavený na princípe postupného prechodu medzi jednotlivými výškovými úrovňami podláh budovy kláštora i kostola</w:t>
      </w:r>
      <w:r w:rsidR="003A4EE4">
        <w:t xml:space="preserve"> tým, že plynulý bezbariérový prístup začne z juhovýchodnej strany objektu kláštora spod</w:t>
      </w:r>
      <w:r w:rsidR="008E4F19">
        <w:t xml:space="preserve"> </w:t>
      </w:r>
      <w:proofErr w:type="spellStart"/>
      <w:r w:rsidR="008E4F19">
        <w:t>laubní</w:t>
      </w:r>
      <w:proofErr w:type="spellEnd"/>
      <w:r w:rsidR="003A4EE4">
        <w:t xml:space="preserve">. Keďže jestvujúci povrch dlažby smerom na severovýchod plynule klesá, treba postupne stále </w:t>
      </w:r>
      <w:proofErr w:type="spellStart"/>
      <w:r w:rsidR="003A4EE4">
        <w:t>navyšovať</w:t>
      </w:r>
      <w:proofErr w:type="spellEnd"/>
      <w:r w:rsidR="003A4EE4">
        <w:t xml:space="preserve"> hmotu až na výšku cca </w:t>
      </w:r>
      <w:r w:rsidR="005C6595">
        <w:t>63</w:t>
      </w:r>
      <w:r w:rsidR="003A4EE4">
        <w:t xml:space="preserve">cm pri hlavnom vstupe do kostola. Za hlavným vstupom do kostola sa novo vytvorená plocha dlažby ukončí piatimi schodmi, ktorými sa dostaneme späť na jestvujúcu dlažbu. Smerom na Mariánske námestie </w:t>
      </w:r>
      <w:r w:rsidR="00CD4687">
        <w:t xml:space="preserve">spod </w:t>
      </w:r>
      <w:proofErr w:type="spellStart"/>
      <w:r w:rsidR="00CD4687">
        <w:t>laubní</w:t>
      </w:r>
      <w:proofErr w:type="spellEnd"/>
      <w:r w:rsidR="00CD4687">
        <w:t xml:space="preserve"> </w:t>
      </w:r>
      <w:r w:rsidR="003A4EE4">
        <w:t>už nebude možný bezbariérový prechod</w:t>
      </w:r>
      <w:r w:rsidR="005C6595">
        <w:t>, okrem prvého oblúka A</w:t>
      </w:r>
      <w:r w:rsidR="003A4EE4">
        <w:t>. V každom oblúku postupne narastá i počet vyrovnávacích schodov, ktorými sa bude dať dostať na Mariánske námestie</w:t>
      </w:r>
      <w:r w:rsidR="008E4F19">
        <w:t xml:space="preserve"> (počet schodov je od </w:t>
      </w:r>
      <w:r w:rsidR="005C6595">
        <w:t>3</w:t>
      </w:r>
      <w:r w:rsidR="008E4F19">
        <w:t xml:space="preserve"> - 5)</w:t>
      </w:r>
      <w:r w:rsidR="003A4EE4">
        <w:t>.</w:t>
      </w:r>
      <w:r w:rsidR="009B20A3">
        <w:t xml:space="preserve"> V riešení je zachovaný aj princíp priečneho sklonu pod </w:t>
      </w:r>
      <w:proofErr w:type="spellStart"/>
      <w:r w:rsidR="009B20A3">
        <w:t>laubňami</w:t>
      </w:r>
      <w:proofErr w:type="spellEnd"/>
      <w:r w:rsidR="009B20A3">
        <w:t xml:space="preserve"> 3%, čím sa tiež minimalizuje množstvo vyrovnávacieho materiálu a výška schodov pod oblúkmi do Mariánskeho námestia.</w:t>
      </w:r>
    </w:p>
    <w:p w:rsidR="00DA5CA5" w:rsidRDefault="00DA5CA5" w:rsidP="009F4FF8">
      <w:pPr>
        <w:pStyle w:val="Zkladntext21"/>
      </w:pPr>
    </w:p>
    <w:p w:rsidR="003A4EE4" w:rsidRDefault="003A4EE4" w:rsidP="009F4FF8">
      <w:pPr>
        <w:pStyle w:val="Zkladntext21"/>
      </w:pPr>
      <w:r>
        <w:tab/>
        <w:t>Na viacerých historických fotografiách vidno, že podobný pri</w:t>
      </w:r>
      <w:r w:rsidR="00280926">
        <w:t>n</w:t>
      </w:r>
      <w:r>
        <w:t xml:space="preserve">cíp </w:t>
      </w:r>
      <w:r w:rsidR="000259D4">
        <w:t xml:space="preserve">prechodu spod </w:t>
      </w:r>
      <w:proofErr w:type="spellStart"/>
      <w:r w:rsidR="000259D4">
        <w:t>laubní</w:t>
      </w:r>
      <w:proofErr w:type="spellEnd"/>
      <w:r w:rsidR="000259D4">
        <w:t xml:space="preserve"> na Mariánske námestie schodmi </w:t>
      </w:r>
      <w:r>
        <w:t>tu už v minulosti bol.</w:t>
      </w:r>
      <w:r w:rsidR="008E4F19">
        <w:t xml:space="preserve"> Prvý schod vždy začína od vonkajšieho líca fasády kláštora od námestia (Schody v oblúkoch </w:t>
      </w:r>
      <w:r w:rsidR="005C6595">
        <w:t>B</w:t>
      </w:r>
      <w:r w:rsidR="008E4F19">
        <w:t xml:space="preserve"> - E). Schody pred hlavným vstupom do kostola od námestia (oblúk F) začínajú tak, aby 2 schody boli vystrčené pred fasádu kostola. Zároveň však schody nevytŕčajú pred líce muriva veží.</w:t>
      </w:r>
    </w:p>
    <w:p w:rsidR="00DA5CA5" w:rsidRDefault="00DA5CA5" w:rsidP="009F4FF8">
      <w:pPr>
        <w:pStyle w:val="Zkladntext21"/>
      </w:pPr>
    </w:p>
    <w:p w:rsidR="000259D4" w:rsidRDefault="000259D4" w:rsidP="009F4FF8">
      <w:pPr>
        <w:pStyle w:val="Zkladntext21"/>
      </w:pPr>
      <w:r>
        <w:tab/>
        <w:t xml:space="preserve">Schodiskové stupne treba robiť z kamenného masívu, napr. zo žuly. </w:t>
      </w:r>
      <w:r w:rsidR="008E4F19">
        <w:t xml:space="preserve">Prierez schodiskového stupňa je 350x150mm, dĺžka 1000mm. </w:t>
      </w:r>
      <w:r>
        <w:t xml:space="preserve">V strede širokých schodov pri hlavnom vstupe do kostola (F) a pod </w:t>
      </w:r>
      <w:proofErr w:type="spellStart"/>
      <w:r>
        <w:t>laubňami</w:t>
      </w:r>
      <w:proofErr w:type="spellEnd"/>
      <w:r>
        <w:t xml:space="preserve"> (G) je potrebné riešiť jednoduché kované zábradlie s </w:t>
      </w:r>
      <w:proofErr w:type="spellStart"/>
      <w:r>
        <w:t>madlom</w:t>
      </w:r>
      <w:proofErr w:type="spellEnd"/>
      <w:r>
        <w:t xml:space="preserve"> v strede schodiska i </w:t>
      </w:r>
      <w:proofErr w:type="spellStart"/>
      <w:r>
        <w:t>madlo</w:t>
      </w:r>
      <w:proofErr w:type="spellEnd"/>
      <w:r>
        <w:t xml:space="preserve"> na bočných stenách</w:t>
      </w:r>
      <w:r w:rsidR="008E4F19">
        <w:t xml:space="preserve"> kostola pod </w:t>
      </w:r>
      <w:proofErr w:type="spellStart"/>
      <w:r w:rsidR="008E4F19">
        <w:t>laubňami</w:t>
      </w:r>
      <w:proofErr w:type="spellEnd"/>
      <w:r w:rsidR="008E4F19">
        <w:t xml:space="preserve"> (G)</w:t>
      </w:r>
      <w:r>
        <w:t xml:space="preserve">. </w:t>
      </w:r>
    </w:p>
    <w:p w:rsidR="00DA5CA5" w:rsidRDefault="00DA5CA5" w:rsidP="009F4FF8">
      <w:pPr>
        <w:pStyle w:val="Zkladntext21"/>
      </w:pPr>
    </w:p>
    <w:p w:rsidR="00D61DB2" w:rsidRDefault="00D61DB2" w:rsidP="009F4FF8">
      <w:pPr>
        <w:pStyle w:val="Zkladntext21"/>
      </w:pPr>
    </w:p>
    <w:p w:rsidR="005C6595" w:rsidRDefault="00DA5CA5" w:rsidP="009F4FF8">
      <w:pPr>
        <w:pStyle w:val="Zkladntext21"/>
      </w:pPr>
      <w:r>
        <w:rPr>
          <w:noProof/>
          <w:lang w:eastAsia="sk-SK"/>
        </w:rPr>
        <w:drawing>
          <wp:inline distT="0" distB="0" distL="0" distR="0">
            <wp:extent cx="6004560" cy="4876800"/>
            <wp:effectExtent l="19050" t="0" r="0" b="0"/>
            <wp:docPr id="3" name="Obrázok 2" descr="ta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4560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6EA2" w:rsidRDefault="000259D4" w:rsidP="00F0014E">
      <w:pPr>
        <w:pStyle w:val="Zkladntext21"/>
      </w:pPr>
      <w:r>
        <w:lastRenderedPageBreak/>
        <w:t xml:space="preserve"> </w:t>
      </w:r>
      <w:r w:rsidR="00BF6EA2">
        <w:rPr>
          <w:noProof/>
          <w:lang w:eastAsia="sk-SK"/>
        </w:rPr>
        <w:drawing>
          <wp:inline distT="0" distB="0" distL="0" distR="0">
            <wp:extent cx="5798820" cy="5638800"/>
            <wp:effectExtent l="19050" t="0" r="0" b="0"/>
            <wp:docPr id="2" name="Obrázok 1" descr="Igl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glu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8820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014E" w:rsidRDefault="00F0014E" w:rsidP="00F0014E">
      <w:pPr>
        <w:pStyle w:val="Zkladntext21"/>
        <w:rPr>
          <w:noProof/>
          <w:lang w:eastAsia="sk-SK"/>
        </w:rPr>
      </w:pPr>
    </w:p>
    <w:p w:rsidR="00BF6EA2" w:rsidRDefault="00BF6EA2" w:rsidP="00F0014E">
      <w:pPr>
        <w:pStyle w:val="Zkladntext21"/>
        <w:rPr>
          <w:noProof/>
          <w:lang w:eastAsia="sk-SK"/>
        </w:rPr>
      </w:pPr>
    </w:p>
    <w:p w:rsidR="00F0014E" w:rsidRDefault="00DA5CA5" w:rsidP="00F0014E">
      <w:pPr>
        <w:pStyle w:val="Zkladntext21"/>
      </w:pPr>
      <w:r>
        <w:rPr>
          <w:noProof/>
          <w:lang w:eastAsia="sk-SK"/>
        </w:rPr>
        <w:drawing>
          <wp:inline distT="0" distB="0" distL="0" distR="0">
            <wp:extent cx="5105400" cy="2255520"/>
            <wp:effectExtent l="19050" t="0" r="0" b="0"/>
            <wp:docPr id="4" name="Obrázok 3" descr="tab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2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2255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1F94" w:rsidRDefault="004E1F94" w:rsidP="009F4FF8">
      <w:pPr>
        <w:pStyle w:val="Zkladntext21"/>
      </w:pPr>
    </w:p>
    <w:p w:rsidR="006037D1" w:rsidRDefault="006037D1" w:rsidP="001A0A0C">
      <w:pPr>
        <w:pStyle w:val="Zkladntext21"/>
      </w:pPr>
      <w:r>
        <w:t xml:space="preserve">V Žiline, </w:t>
      </w:r>
      <w:r w:rsidR="000259D4">
        <w:t>júl</w:t>
      </w:r>
      <w:r w:rsidR="005B3A50">
        <w:t xml:space="preserve"> 20</w:t>
      </w:r>
      <w:r w:rsidR="000259D4">
        <w:t>22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  <w:t xml:space="preserve">                          Ing. arch. Ľubomír ZAYMUS</w:t>
      </w:r>
    </w:p>
    <w:p w:rsidR="00EF3845" w:rsidRDefault="00EF3845" w:rsidP="006037D1">
      <w:pPr>
        <w:pStyle w:val="2Identifikandaje"/>
      </w:pPr>
    </w:p>
    <w:sectPr w:rsidR="00EF3845" w:rsidSect="00F340FA">
      <w:headerReference w:type="default" r:id="rId11"/>
      <w:footnotePr>
        <w:pos w:val="beneathText"/>
      </w:footnotePr>
      <w:pgSz w:w="11905" w:h="16837"/>
      <w:pgMar w:top="1418" w:right="851" w:bottom="851" w:left="851" w:header="708" w:footer="73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650" w:rsidRDefault="00A13650">
      <w:r>
        <w:separator/>
      </w:r>
    </w:p>
  </w:endnote>
  <w:endnote w:type="continuationSeparator" w:id="0">
    <w:p w:rsidR="00A13650" w:rsidRDefault="00A136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650" w:rsidRDefault="00A13650">
      <w:r>
        <w:separator/>
      </w:r>
    </w:p>
  </w:footnote>
  <w:footnote w:type="continuationSeparator" w:id="0">
    <w:p w:rsidR="00A13650" w:rsidRDefault="00A136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F6F" w:rsidRDefault="00223C0A">
    <w:pPr>
      <w:pStyle w:val="Hlavika"/>
    </w:pPr>
    <w:r>
      <w:rPr>
        <w:noProof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42.6pt;margin-top:28.3pt;width:510.15pt;height:14.15pt;z-index:251661312;mso-width-percent:1000;mso-position-horizontal-relative:page;mso-position-vertical-relative:page;mso-width-percent:1000;mso-width-relative:margin;v-text-anchor:middle" o:allowincell="f" filled="f" stroked="f">
          <v:textbox style="mso-fit-shape-to-text:t" inset=",0,,0">
            <w:txbxContent>
              <w:p w:rsidR="00F340FA" w:rsidRDefault="00F340FA"/>
            </w:txbxContent>
          </v:textbox>
          <w10:wrap anchorx="margin" anchory="margin"/>
        </v:shape>
      </w:pict>
    </w:r>
    <w:r>
      <w:rPr>
        <w:noProof/>
        <w:lang w:eastAsia="zh-TW"/>
      </w:rPr>
      <w:pict>
        <v:shape id="_x0000_s1026" type="#_x0000_t202" style="position:absolute;left:0;text-align:left;margin-left:0;margin-top:21.25pt;width:42.55pt;height:28.3pt;z-index:251660288;mso-width-percent:1000;mso-position-horizontal-relative:page;mso-position-vertical-relative:page;mso-width-percent:1000;mso-width-relative:left-margin-area;v-text-anchor:middle" o:allowincell="f" fillcolor="#4f81bd" stroked="f">
          <v:textbox style="mso-fit-shape-to-text:t" inset=",0,,0">
            <w:txbxContent>
              <w:p w:rsidR="00F340FA" w:rsidRPr="00F340FA" w:rsidRDefault="00223C0A">
                <w:pPr>
                  <w:jc w:val="right"/>
                  <w:rPr>
                    <w:color w:val="FFFFFF"/>
                  </w:rPr>
                </w:pPr>
                <w:fldSimple w:instr=" PAGE   \* MERGEFORMAT ">
                  <w:r w:rsidR="009B20A3" w:rsidRPr="009B20A3">
                    <w:rPr>
                      <w:noProof/>
                      <w:color w:val="FFFFFF"/>
                    </w:rPr>
                    <w:t>3</w:t>
                  </w:r>
                </w:fldSimple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6182C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EE492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E9467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9A4F1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8A0079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AE85F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EB689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97CF7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4E45E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621D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85D00AC0"/>
    <w:lvl w:ilvl="0">
      <w:numFmt w:val="bullet"/>
      <w:lvlText w:val="*"/>
      <w:lvlJc w:val="left"/>
    </w:lvl>
  </w:abstractNum>
  <w:abstractNum w:abstractNumId="11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</w:abstractNum>
  <w:abstractNum w:abstractNumId="12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</w:lvl>
    <w:lvl w:ilvl="2">
      <w:start w:val="1"/>
      <w:numFmt w:val="decimal"/>
      <w:lvlText w:val="%1.%2.%3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lvlText w:val="%1.%2.%3.%4"/>
      <w:lvlJc w:val="left"/>
      <w:pPr>
        <w:tabs>
          <w:tab w:val="num" w:pos="1287"/>
        </w:tabs>
        <w:ind w:left="1287" w:hanging="720"/>
      </w:pPr>
    </w:lvl>
    <w:lvl w:ilvl="4">
      <w:start w:val="1"/>
      <w:numFmt w:val="decimal"/>
      <w:lvlText w:val="%1.%2.%3.%4.%5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lvlText w:val="%1.%2.%3.%4.%5.%6"/>
      <w:lvlJc w:val="left"/>
      <w:pPr>
        <w:tabs>
          <w:tab w:val="num" w:pos="1647"/>
        </w:tabs>
        <w:ind w:left="1647" w:hanging="1080"/>
      </w:pPr>
    </w:lvl>
    <w:lvl w:ilvl="6">
      <w:start w:val="1"/>
      <w:numFmt w:val="decimal"/>
      <w:lvlText w:val="%1.%2.%3.%4.%5.%6.%7"/>
      <w:lvlJc w:val="left"/>
      <w:pPr>
        <w:tabs>
          <w:tab w:val="num" w:pos="2007"/>
        </w:tabs>
        <w:ind w:left="2007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67"/>
        </w:tabs>
        <w:ind w:left="2367" w:hanging="1800"/>
      </w:pPr>
    </w:lvl>
  </w:abstractNum>
  <w:abstractNum w:abstractNumId="13">
    <w:nsid w:val="10EC6796"/>
    <w:multiLevelType w:val="singleLevel"/>
    <w:tmpl w:val="4046210C"/>
    <w:lvl w:ilvl="0">
      <w:start w:val="2"/>
      <w:numFmt w:val="decimal"/>
      <w:lvlText w:val="3.%1"/>
      <w:legacy w:legacy="1" w:legacySpace="0" w:legacyIndent="293"/>
      <w:lvlJc w:val="left"/>
      <w:rPr>
        <w:rFonts w:ascii="Microsoft Sans Serif" w:hAnsi="Microsoft Sans Serif" w:cs="Microsoft Sans Serif" w:hint="default"/>
      </w:rPr>
    </w:lvl>
  </w:abstractNum>
  <w:abstractNum w:abstractNumId="14">
    <w:nsid w:val="14F952B0"/>
    <w:multiLevelType w:val="singleLevel"/>
    <w:tmpl w:val="F0487CCA"/>
    <w:lvl w:ilvl="0">
      <w:start w:val="3"/>
      <w:numFmt w:val="decimal"/>
      <w:lvlText w:val="2.%1"/>
      <w:legacy w:legacy="1" w:legacySpace="0" w:legacyIndent="283"/>
      <w:lvlJc w:val="left"/>
      <w:rPr>
        <w:rFonts w:ascii="Microsoft Sans Serif" w:hAnsi="Microsoft Sans Serif" w:cs="Microsoft Sans Serif" w:hint="default"/>
      </w:rPr>
    </w:lvl>
  </w:abstractNum>
  <w:abstractNum w:abstractNumId="15">
    <w:nsid w:val="227E6F24"/>
    <w:multiLevelType w:val="hybridMultilevel"/>
    <w:tmpl w:val="0AF6D5CA"/>
    <w:lvl w:ilvl="0" w:tplc="7AE08AD8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2E8853E6"/>
    <w:multiLevelType w:val="singleLevel"/>
    <w:tmpl w:val="C3A421C2"/>
    <w:lvl w:ilvl="0">
      <w:start w:val="1"/>
      <w:numFmt w:val="decimal"/>
      <w:lvlText w:val="1.%1"/>
      <w:legacy w:legacy="1" w:legacySpace="0" w:legacyIndent="264"/>
      <w:lvlJc w:val="left"/>
      <w:rPr>
        <w:rFonts w:ascii="Microsoft Sans Serif" w:hAnsi="Microsoft Sans Serif" w:cs="Microsoft Sans Serif" w:hint="default"/>
      </w:rPr>
    </w:lvl>
  </w:abstractNum>
  <w:abstractNum w:abstractNumId="17">
    <w:nsid w:val="51416494"/>
    <w:multiLevelType w:val="singleLevel"/>
    <w:tmpl w:val="A6FA647E"/>
    <w:lvl w:ilvl="0">
      <w:start w:val="10"/>
      <w:numFmt w:val="decimal"/>
      <w:lvlText w:val="%1."/>
      <w:legacy w:legacy="1" w:legacySpace="0" w:legacyIndent="254"/>
      <w:lvlJc w:val="left"/>
      <w:rPr>
        <w:rFonts w:ascii="Microsoft Sans Serif" w:hAnsi="Microsoft Sans Serif" w:cs="Microsoft Sans Serif" w:hint="default"/>
      </w:rPr>
    </w:lvl>
  </w:abstractNum>
  <w:abstractNum w:abstractNumId="18">
    <w:nsid w:val="58090A86"/>
    <w:multiLevelType w:val="multilevel"/>
    <w:tmpl w:val="C504E3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9">
    <w:nsid w:val="6C251F64"/>
    <w:multiLevelType w:val="singleLevel"/>
    <w:tmpl w:val="0220D702"/>
    <w:lvl w:ilvl="0">
      <w:start w:val="9"/>
      <w:numFmt w:val="decimal"/>
      <w:lvlText w:val="2.%1"/>
      <w:legacy w:legacy="1" w:legacySpace="0" w:legacyIndent="394"/>
      <w:lvlJc w:val="left"/>
      <w:rPr>
        <w:rFonts w:ascii="Microsoft Sans Serif" w:hAnsi="Microsoft Sans Serif" w:cs="Microsoft Sans Serif" w:hint="default"/>
      </w:rPr>
    </w:lvl>
  </w:abstractNum>
  <w:abstractNum w:abstractNumId="20">
    <w:nsid w:val="6F8C2044"/>
    <w:multiLevelType w:val="hybridMultilevel"/>
    <w:tmpl w:val="A1388E10"/>
    <w:lvl w:ilvl="0" w:tplc="12D028AC">
      <w:start w:val="4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719C40A0"/>
    <w:multiLevelType w:val="singleLevel"/>
    <w:tmpl w:val="DB08520E"/>
    <w:lvl w:ilvl="0">
      <w:start w:val="13"/>
      <w:numFmt w:val="decimal"/>
      <w:lvlText w:val="%1."/>
      <w:legacy w:legacy="1" w:legacySpace="0" w:legacyIndent="274"/>
      <w:lvlJc w:val="left"/>
      <w:rPr>
        <w:rFonts w:ascii="Microsoft Sans Serif" w:hAnsi="Microsoft Sans Serif" w:cs="Microsoft Sans Serif" w:hint="default"/>
      </w:rPr>
    </w:lvl>
  </w:abstractNum>
  <w:abstractNum w:abstractNumId="22">
    <w:nsid w:val="77DC1794"/>
    <w:multiLevelType w:val="singleLevel"/>
    <w:tmpl w:val="6B18EB9A"/>
    <w:lvl w:ilvl="0">
      <w:start w:val="2"/>
      <w:numFmt w:val="decimal"/>
      <w:lvlText w:val="2.%1"/>
      <w:legacy w:legacy="1" w:legacySpace="0" w:legacyIndent="283"/>
      <w:lvlJc w:val="left"/>
      <w:rPr>
        <w:rFonts w:ascii="Microsoft Sans Serif" w:hAnsi="Microsoft Sans Serif" w:cs="Microsoft Sans Serif" w:hint="default"/>
      </w:rPr>
    </w:lvl>
  </w:abstractNum>
  <w:abstractNum w:abstractNumId="23">
    <w:nsid w:val="7AB40C48"/>
    <w:multiLevelType w:val="hybridMultilevel"/>
    <w:tmpl w:val="2E060542"/>
    <w:lvl w:ilvl="0" w:tplc="12A4A5D4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BBB07BE"/>
    <w:multiLevelType w:val="singleLevel"/>
    <w:tmpl w:val="714E3E9C"/>
    <w:lvl w:ilvl="0">
      <w:start w:val="14"/>
      <w:numFmt w:val="decimal"/>
      <w:lvlText w:val="%1."/>
      <w:legacy w:legacy="1" w:legacySpace="0" w:legacyIndent="274"/>
      <w:lvlJc w:val="left"/>
      <w:rPr>
        <w:rFonts w:ascii="Microsoft Sans Serif" w:hAnsi="Microsoft Sans Serif" w:cs="Microsoft Sans Serif" w:hint="default"/>
      </w:rPr>
    </w:lvl>
  </w:abstractNum>
  <w:num w:numId="1">
    <w:abstractNumId w:val="11"/>
  </w:num>
  <w:num w:numId="2">
    <w:abstractNumId w:val="12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23"/>
  </w:num>
  <w:num w:numId="14">
    <w:abstractNumId w:val="20"/>
  </w:num>
  <w:num w:numId="15">
    <w:abstractNumId w:val="18"/>
  </w:num>
  <w:num w:numId="16">
    <w:abstractNumId w:val="15"/>
  </w:num>
  <w:num w:numId="17">
    <w:abstractNumId w:val="14"/>
  </w:num>
  <w:num w:numId="18">
    <w:abstractNumId w:val="10"/>
    <w:lvlOverride w:ilvl="0">
      <w:lvl w:ilvl="0">
        <w:numFmt w:val="bullet"/>
        <w:lvlText w:val="-"/>
        <w:legacy w:legacy="1" w:legacySpace="0" w:legacyIndent="173"/>
        <w:lvlJc w:val="left"/>
        <w:rPr>
          <w:rFonts w:ascii="Microsoft Sans Serif" w:hAnsi="Microsoft Sans Serif" w:hint="default"/>
        </w:rPr>
      </w:lvl>
    </w:lvlOverride>
  </w:num>
  <w:num w:numId="19">
    <w:abstractNumId w:val="22"/>
  </w:num>
  <w:num w:numId="20">
    <w:abstractNumId w:val="10"/>
    <w:lvlOverride w:ilvl="0">
      <w:lvl w:ilvl="0">
        <w:numFmt w:val="bullet"/>
        <w:lvlText w:val="-"/>
        <w:legacy w:legacy="1" w:legacySpace="0" w:legacyIndent="48"/>
        <w:lvlJc w:val="left"/>
        <w:rPr>
          <w:rFonts w:ascii="Microsoft Sans Serif" w:hAnsi="Microsoft Sans Serif" w:hint="default"/>
        </w:rPr>
      </w:lvl>
    </w:lvlOverride>
  </w:num>
  <w:num w:numId="21">
    <w:abstractNumId w:val="10"/>
    <w:lvlOverride w:ilvl="0">
      <w:lvl w:ilvl="0">
        <w:numFmt w:val="bullet"/>
        <w:lvlText w:val="-"/>
        <w:legacy w:legacy="1" w:legacySpace="0" w:legacyIndent="53"/>
        <w:lvlJc w:val="left"/>
        <w:rPr>
          <w:rFonts w:ascii="Microsoft Sans Serif" w:hAnsi="Microsoft Sans Serif" w:hint="default"/>
        </w:rPr>
      </w:lvl>
    </w:lvlOverride>
  </w:num>
  <w:num w:numId="22">
    <w:abstractNumId w:val="10"/>
    <w:lvlOverride w:ilvl="0">
      <w:lvl w:ilvl="0">
        <w:numFmt w:val="bullet"/>
        <w:lvlText w:val="-"/>
        <w:legacy w:legacy="1" w:legacySpace="0" w:legacyIndent="63"/>
        <w:lvlJc w:val="left"/>
        <w:rPr>
          <w:rFonts w:ascii="Microsoft Sans Serif" w:hAnsi="Microsoft Sans Serif" w:hint="default"/>
        </w:rPr>
      </w:lvl>
    </w:lvlOverride>
  </w:num>
  <w:num w:numId="23">
    <w:abstractNumId w:val="10"/>
    <w:lvlOverride w:ilvl="0">
      <w:lvl w:ilvl="0">
        <w:numFmt w:val="bullet"/>
        <w:lvlText w:val="-"/>
        <w:legacy w:legacy="1" w:legacySpace="0" w:legacyIndent="67"/>
        <w:lvlJc w:val="left"/>
        <w:rPr>
          <w:rFonts w:ascii="Microsoft Sans Serif" w:hAnsi="Microsoft Sans Serif" w:hint="default"/>
        </w:rPr>
      </w:lvl>
    </w:lvlOverride>
  </w:num>
  <w:num w:numId="24">
    <w:abstractNumId w:val="10"/>
    <w:lvlOverride w:ilvl="0">
      <w:lvl w:ilvl="0">
        <w:numFmt w:val="bullet"/>
        <w:lvlText w:val="-"/>
        <w:legacy w:legacy="1" w:legacySpace="0" w:legacyIndent="72"/>
        <w:lvlJc w:val="left"/>
        <w:rPr>
          <w:rFonts w:ascii="Microsoft Sans Serif" w:hAnsi="Microsoft Sans Serif" w:hint="default"/>
        </w:rPr>
      </w:lvl>
    </w:lvlOverride>
  </w:num>
  <w:num w:numId="25">
    <w:abstractNumId w:val="10"/>
    <w:lvlOverride w:ilvl="0">
      <w:lvl w:ilvl="0">
        <w:numFmt w:val="bullet"/>
        <w:lvlText w:val="-"/>
        <w:legacy w:legacy="1" w:legacySpace="0" w:legacyIndent="82"/>
        <w:lvlJc w:val="left"/>
        <w:rPr>
          <w:rFonts w:ascii="Microsoft Sans Serif" w:hAnsi="Microsoft Sans Serif" w:hint="default"/>
        </w:rPr>
      </w:lvl>
    </w:lvlOverride>
  </w:num>
  <w:num w:numId="26">
    <w:abstractNumId w:val="10"/>
    <w:lvlOverride w:ilvl="0">
      <w:lvl w:ilvl="0">
        <w:numFmt w:val="bullet"/>
        <w:lvlText w:val="-"/>
        <w:legacy w:legacy="1" w:legacySpace="0" w:legacyIndent="149"/>
        <w:lvlJc w:val="left"/>
        <w:rPr>
          <w:rFonts w:ascii="Microsoft Sans Serif" w:hAnsi="Microsoft Sans Serif" w:hint="default"/>
        </w:rPr>
      </w:lvl>
    </w:lvlOverride>
  </w:num>
  <w:num w:numId="27">
    <w:abstractNumId w:val="19"/>
  </w:num>
  <w:num w:numId="28">
    <w:abstractNumId w:val="10"/>
    <w:lvlOverride w:ilvl="0">
      <w:lvl w:ilvl="0">
        <w:numFmt w:val="bullet"/>
        <w:lvlText w:val="-"/>
        <w:legacy w:legacy="1" w:legacySpace="0" w:legacyIndent="57"/>
        <w:lvlJc w:val="left"/>
        <w:rPr>
          <w:rFonts w:ascii="Microsoft Sans Serif" w:hAnsi="Microsoft Sans Serif" w:hint="default"/>
        </w:rPr>
      </w:lvl>
    </w:lvlOverride>
  </w:num>
  <w:num w:numId="29">
    <w:abstractNumId w:val="10"/>
    <w:lvlOverride w:ilvl="0">
      <w:lvl w:ilvl="0">
        <w:numFmt w:val="bullet"/>
        <w:lvlText w:val="-"/>
        <w:legacy w:legacy="1" w:legacySpace="0" w:legacyIndent="62"/>
        <w:lvlJc w:val="left"/>
        <w:rPr>
          <w:rFonts w:ascii="Microsoft Sans Serif" w:hAnsi="Microsoft Sans Serif" w:hint="default"/>
        </w:rPr>
      </w:lvl>
    </w:lvlOverride>
  </w:num>
  <w:num w:numId="30">
    <w:abstractNumId w:val="13"/>
  </w:num>
  <w:num w:numId="31">
    <w:abstractNumId w:val="10"/>
    <w:lvlOverride w:ilvl="0">
      <w:lvl w:ilvl="0">
        <w:numFmt w:val="bullet"/>
        <w:lvlText w:val="-"/>
        <w:legacy w:legacy="1" w:legacySpace="0" w:legacyIndent="178"/>
        <w:lvlJc w:val="left"/>
        <w:rPr>
          <w:rFonts w:ascii="Microsoft Sans Serif" w:hAnsi="Microsoft Sans Serif" w:hint="default"/>
        </w:rPr>
      </w:lvl>
    </w:lvlOverride>
  </w:num>
  <w:num w:numId="32">
    <w:abstractNumId w:val="10"/>
    <w:lvlOverride w:ilvl="0">
      <w:lvl w:ilvl="0">
        <w:numFmt w:val="bullet"/>
        <w:lvlText w:val="-"/>
        <w:legacy w:legacy="1" w:legacySpace="0" w:legacyIndent="177"/>
        <w:lvlJc w:val="left"/>
        <w:rPr>
          <w:rFonts w:ascii="Microsoft Sans Serif" w:hAnsi="Microsoft Sans Serif" w:hint="default"/>
        </w:rPr>
      </w:lvl>
    </w:lvlOverride>
  </w:num>
  <w:num w:numId="33">
    <w:abstractNumId w:val="17"/>
  </w:num>
  <w:num w:numId="34">
    <w:abstractNumId w:val="10"/>
    <w:lvlOverride w:ilvl="0">
      <w:lvl w:ilvl="0">
        <w:numFmt w:val="bullet"/>
        <w:lvlText w:val="-"/>
        <w:legacy w:legacy="1" w:legacySpace="0" w:legacyIndent="168"/>
        <w:lvlJc w:val="left"/>
        <w:rPr>
          <w:rFonts w:ascii="Microsoft Sans Serif" w:hAnsi="Microsoft Sans Serif" w:hint="default"/>
        </w:rPr>
      </w:lvl>
    </w:lvlOverride>
  </w:num>
  <w:num w:numId="35">
    <w:abstractNumId w:val="21"/>
  </w:num>
  <w:num w:numId="36">
    <w:abstractNumId w:val="10"/>
    <w:lvlOverride w:ilvl="0">
      <w:lvl w:ilvl="0">
        <w:numFmt w:val="bullet"/>
        <w:lvlText w:val="-"/>
        <w:legacy w:legacy="1" w:legacySpace="0" w:legacyIndent="58"/>
        <w:lvlJc w:val="left"/>
        <w:rPr>
          <w:rFonts w:ascii="Microsoft Sans Serif" w:hAnsi="Microsoft Sans Serif" w:hint="default"/>
        </w:rPr>
      </w:lvl>
    </w:lvlOverride>
  </w:num>
  <w:num w:numId="37">
    <w:abstractNumId w:val="24"/>
  </w:num>
  <w:num w:numId="38">
    <w:abstractNumId w:val="16"/>
  </w:num>
  <w:num w:numId="39">
    <w:abstractNumId w:val="10"/>
  </w:num>
  <w:num w:numId="40">
    <w:abstractNumId w:val="10"/>
    <w:lvlOverride w:ilvl="0">
      <w:lvl w:ilvl="0">
        <w:numFmt w:val="bullet"/>
        <w:lvlText w:val="-"/>
        <w:legacy w:legacy="1" w:legacySpace="0" w:legacyIndent="0"/>
        <w:lvlJc w:val="left"/>
        <w:rPr>
          <w:rFonts w:ascii="Microsoft Sans Serif" w:hAnsi="Microsoft Sans Serif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displayBackgroundShape/>
  <w:proofState w:spelling="clean"/>
  <w:stylePaneFormatFilter w:val="1021"/>
  <w:stylePaneSortMethod w:val="000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70658">
      <o:colormenu v:ext="edit" fillcolor="none [4]" strokecolor="none [1]" shadowcolor="none [2]"/>
    </o:shapedefaults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437CF5"/>
    <w:rsid w:val="00004E18"/>
    <w:rsid w:val="00020260"/>
    <w:rsid w:val="000259D4"/>
    <w:rsid w:val="00037E34"/>
    <w:rsid w:val="00057111"/>
    <w:rsid w:val="00063098"/>
    <w:rsid w:val="000630C9"/>
    <w:rsid w:val="00072582"/>
    <w:rsid w:val="00092DCE"/>
    <w:rsid w:val="000A1CE4"/>
    <w:rsid w:val="000A5519"/>
    <w:rsid w:val="000D2683"/>
    <w:rsid w:val="000D7685"/>
    <w:rsid w:val="000E0D04"/>
    <w:rsid w:val="000E5965"/>
    <w:rsid w:val="000F4FBF"/>
    <w:rsid w:val="000F7DE6"/>
    <w:rsid w:val="00113052"/>
    <w:rsid w:val="001254F1"/>
    <w:rsid w:val="00127C58"/>
    <w:rsid w:val="00152AF1"/>
    <w:rsid w:val="001643CB"/>
    <w:rsid w:val="001756E3"/>
    <w:rsid w:val="0018352F"/>
    <w:rsid w:val="00186726"/>
    <w:rsid w:val="001920C8"/>
    <w:rsid w:val="001A0A0C"/>
    <w:rsid w:val="001B0463"/>
    <w:rsid w:val="001E74E4"/>
    <w:rsid w:val="002104BB"/>
    <w:rsid w:val="00223C0A"/>
    <w:rsid w:val="00235E25"/>
    <w:rsid w:val="00256371"/>
    <w:rsid w:val="00275BA3"/>
    <w:rsid w:val="00280926"/>
    <w:rsid w:val="00281018"/>
    <w:rsid w:val="002815E1"/>
    <w:rsid w:val="002971AF"/>
    <w:rsid w:val="002A6200"/>
    <w:rsid w:val="002B2D95"/>
    <w:rsid w:val="002C5D54"/>
    <w:rsid w:val="002E2275"/>
    <w:rsid w:val="002F1329"/>
    <w:rsid w:val="002F2313"/>
    <w:rsid w:val="00306E31"/>
    <w:rsid w:val="00307BD1"/>
    <w:rsid w:val="003116D0"/>
    <w:rsid w:val="003132BA"/>
    <w:rsid w:val="003275DE"/>
    <w:rsid w:val="00397415"/>
    <w:rsid w:val="003A4EE4"/>
    <w:rsid w:val="003C2C88"/>
    <w:rsid w:val="003C4E56"/>
    <w:rsid w:val="003D457A"/>
    <w:rsid w:val="003F75D3"/>
    <w:rsid w:val="003F79D3"/>
    <w:rsid w:val="0040271D"/>
    <w:rsid w:val="00437CF5"/>
    <w:rsid w:val="00442F94"/>
    <w:rsid w:val="00446A74"/>
    <w:rsid w:val="0046708C"/>
    <w:rsid w:val="00487EE6"/>
    <w:rsid w:val="004B0CBF"/>
    <w:rsid w:val="004B505B"/>
    <w:rsid w:val="004C68EA"/>
    <w:rsid w:val="004E1224"/>
    <w:rsid w:val="004E1F94"/>
    <w:rsid w:val="004F34C1"/>
    <w:rsid w:val="004F4C2E"/>
    <w:rsid w:val="00510827"/>
    <w:rsid w:val="00514492"/>
    <w:rsid w:val="0051475D"/>
    <w:rsid w:val="00522B9D"/>
    <w:rsid w:val="005328C7"/>
    <w:rsid w:val="005458A3"/>
    <w:rsid w:val="00553E57"/>
    <w:rsid w:val="0056513C"/>
    <w:rsid w:val="0057437E"/>
    <w:rsid w:val="00585C09"/>
    <w:rsid w:val="0059122D"/>
    <w:rsid w:val="005A176D"/>
    <w:rsid w:val="005B3A50"/>
    <w:rsid w:val="005C6595"/>
    <w:rsid w:val="005D0427"/>
    <w:rsid w:val="005D153D"/>
    <w:rsid w:val="005E6532"/>
    <w:rsid w:val="005F1814"/>
    <w:rsid w:val="005F4C7D"/>
    <w:rsid w:val="005F6641"/>
    <w:rsid w:val="005F78A3"/>
    <w:rsid w:val="00601594"/>
    <w:rsid w:val="006037D1"/>
    <w:rsid w:val="006158ED"/>
    <w:rsid w:val="00621C97"/>
    <w:rsid w:val="00622952"/>
    <w:rsid w:val="00653EB2"/>
    <w:rsid w:val="00657226"/>
    <w:rsid w:val="006721B9"/>
    <w:rsid w:val="00692107"/>
    <w:rsid w:val="006B3B59"/>
    <w:rsid w:val="006C548A"/>
    <w:rsid w:val="006C6A6E"/>
    <w:rsid w:val="006E7272"/>
    <w:rsid w:val="00717464"/>
    <w:rsid w:val="0073256D"/>
    <w:rsid w:val="00746894"/>
    <w:rsid w:val="00750CF0"/>
    <w:rsid w:val="007643A3"/>
    <w:rsid w:val="0077641D"/>
    <w:rsid w:val="007879D2"/>
    <w:rsid w:val="007A66EE"/>
    <w:rsid w:val="007A6C73"/>
    <w:rsid w:val="007A6CAA"/>
    <w:rsid w:val="007B59CF"/>
    <w:rsid w:val="007C5AF5"/>
    <w:rsid w:val="007D3C8C"/>
    <w:rsid w:val="007E6B27"/>
    <w:rsid w:val="007E6F6F"/>
    <w:rsid w:val="007F32D2"/>
    <w:rsid w:val="00807FE9"/>
    <w:rsid w:val="0081538F"/>
    <w:rsid w:val="00841B3E"/>
    <w:rsid w:val="00856182"/>
    <w:rsid w:val="00871371"/>
    <w:rsid w:val="00887085"/>
    <w:rsid w:val="008A4589"/>
    <w:rsid w:val="008B37F1"/>
    <w:rsid w:val="008B7F76"/>
    <w:rsid w:val="008C0888"/>
    <w:rsid w:val="008C1F7A"/>
    <w:rsid w:val="008C49F8"/>
    <w:rsid w:val="008D5100"/>
    <w:rsid w:val="008E3611"/>
    <w:rsid w:val="008E4F19"/>
    <w:rsid w:val="008E70BB"/>
    <w:rsid w:val="008F39AA"/>
    <w:rsid w:val="00902036"/>
    <w:rsid w:val="00903B5B"/>
    <w:rsid w:val="00931026"/>
    <w:rsid w:val="00933818"/>
    <w:rsid w:val="00943E5C"/>
    <w:rsid w:val="00952D59"/>
    <w:rsid w:val="0095427B"/>
    <w:rsid w:val="009778CF"/>
    <w:rsid w:val="009833D6"/>
    <w:rsid w:val="009961C9"/>
    <w:rsid w:val="009A204C"/>
    <w:rsid w:val="009B1099"/>
    <w:rsid w:val="009B201F"/>
    <w:rsid w:val="009B20A3"/>
    <w:rsid w:val="009B53B4"/>
    <w:rsid w:val="009D1AA2"/>
    <w:rsid w:val="009E62F1"/>
    <w:rsid w:val="009F298C"/>
    <w:rsid w:val="009F4FF8"/>
    <w:rsid w:val="00A014F6"/>
    <w:rsid w:val="00A13650"/>
    <w:rsid w:val="00A20440"/>
    <w:rsid w:val="00A20D0F"/>
    <w:rsid w:val="00A21197"/>
    <w:rsid w:val="00A36F02"/>
    <w:rsid w:val="00A53D11"/>
    <w:rsid w:val="00A66963"/>
    <w:rsid w:val="00AB459A"/>
    <w:rsid w:val="00AD3800"/>
    <w:rsid w:val="00AD6B87"/>
    <w:rsid w:val="00AE3C60"/>
    <w:rsid w:val="00AE5DC9"/>
    <w:rsid w:val="00AF1C19"/>
    <w:rsid w:val="00AF36D4"/>
    <w:rsid w:val="00B167D0"/>
    <w:rsid w:val="00B47F3B"/>
    <w:rsid w:val="00B63619"/>
    <w:rsid w:val="00B810E2"/>
    <w:rsid w:val="00B87EA3"/>
    <w:rsid w:val="00B94E77"/>
    <w:rsid w:val="00BA1EE2"/>
    <w:rsid w:val="00BB2650"/>
    <w:rsid w:val="00BB2925"/>
    <w:rsid w:val="00BD61C4"/>
    <w:rsid w:val="00BE132A"/>
    <w:rsid w:val="00BE5557"/>
    <w:rsid w:val="00BF6EA2"/>
    <w:rsid w:val="00C010D1"/>
    <w:rsid w:val="00C125E4"/>
    <w:rsid w:val="00C464FF"/>
    <w:rsid w:val="00C55B6E"/>
    <w:rsid w:val="00C62B1A"/>
    <w:rsid w:val="00C65D32"/>
    <w:rsid w:val="00C901E4"/>
    <w:rsid w:val="00C93336"/>
    <w:rsid w:val="00C937EF"/>
    <w:rsid w:val="00C9589A"/>
    <w:rsid w:val="00C95A56"/>
    <w:rsid w:val="00C95FF1"/>
    <w:rsid w:val="00CA3565"/>
    <w:rsid w:val="00CC1F2E"/>
    <w:rsid w:val="00CC56FA"/>
    <w:rsid w:val="00CD4687"/>
    <w:rsid w:val="00CE0A97"/>
    <w:rsid w:val="00D035B2"/>
    <w:rsid w:val="00D2255A"/>
    <w:rsid w:val="00D3772D"/>
    <w:rsid w:val="00D61DB2"/>
    <w:rsid w:val="00D65719"/>
    <w:rsid w:val="00D70043"/>
    <w:rsid w:val="00D9113C"/>
    <w:rsid w:val="00D91CE7"/>
    <w:rsid w:val="00DA5CA5"/>
    <w:rsid w:val="00DB3035"/>
    <w:rsid w:val="00DD45BB"/>
    <w:rsid w:val="00E07087"/>
    <w:rsid w:val="00E50C5A"/>
    <w:rsid w:val="00E519CC"/>
    <w:rsid w:val="00E7512A"/>
    <w:rsid w:val="00EA4BDF"/>
    <w:rsid w:val="00ED55D8"/>
    <w:rsid w:val="00EE442C"/>
    <w:rsid w:val="00EE624C"/>
    <w:rsid w:val="00EF3845"/>
    <w:rsid w:val="00F0014E"/>
    <w:rsid w:val="00F03A40"/>
    <w:rsid w:val="00F07D9F"/>
    <w:rsid w:val="00F16108"/>
    <w:rsid w:val="00F22537"/>
    <w:rsid w:val="00F340FA"/>
    <w:rsid w:val="00F64A01"/>
    <w:rsid w:val="00F77A2F"/>
    <w:rsid w:val="00F77F53"/>
    <w:rsid w:val="00F85B26"/>
    <w:rsid w:val="00F85CAF"/>
    <w:rsid w:val="00F97166"/>
    <w:rsid w:val="00FA1C89"/>
    <w:rsid w:val="00FA4FC7"/>
    <w:rsid w:val="00FB433F"/>
    <w:rsid w:val="00FC2998"/>
    <w:rsid w:val="00FC2EFB"/>
    <w:rsid w:val="00FC7399"/>
    <w:rsid w:val="00FD4D10"/>
    <w:rsid w:val="00FD4E81"/>
    <w:rsid w:val="00FD79FB"/>
    <w:rsid w:val="00FE12CC"/>
    <w:rsid w:val="00FE38A8"/>
    <w:rsid w:val="00FF2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aliases w:val="5 Normálny"/>
    <w:rsid w:val="00F340FA"/>
    <w:pPr>
      <w:suppressAutoHyphens/>
      <w:ind w:left="567"/>
      <w:jc w:val="both"/>
    </w:pPr>
    <w:rPr>
      <w:sz w:val="24"/>
      <w:szCs w:val="24"/>
      <w:lang w:eastAsia="ar-SA"/>
    </w:rPr>
  </w:style>
  <w:style w:type="paragraph" w:styleId="Nadpis1">
    <w:name w:val="heading 1"/>
    <w:basedOn w:val="Normlny"/>
    <w:next w:val="Normlny"/>
    <w:rsid w:val="00BE132A"/>
    <w:pPr>
      <w:keepNext/>
      <w:tabs>
        <w:tab w:val="num" w:pos="360"/>
      </w:tabs>
      <w:ind w:left="2040"/>
      <w:outlineLvl w:val="0"/>
    </w:pPr>
    <w:rPr>
      <w:b/>
      <w:sz w:val="72"/>
      <w:u w:val="single"/>
    </w:rPr>
  </w:style>
  <w:style w:type="paragraph" w:styleId="Nadpis2">
    <w:name w:val="heading 2"/>
    <w:basedOn w:val="Normlny"/>
    <w:next w:val="Normlny"/>
    <w:rsid w:val="00BE132A"/>
    <w:pPr>
      <w:keepNext/>
      <w:tabs>
        <w:tab w:val="num" w:pos="360"/>
      </w:tabs>
      <w:ind w:left="2040"/>
      <w:outlineLvl w:val="1"/>
    </w:pPr>
  </w:style>
  <w:style w:type="paragraph" w:styleId="Nadpis3">
    <w:name w:val="heading 3"/>
    <w:basedOn w:val="Normlny"/>
    <w:next w:val="Normlny"/>
    <w:rsid w:val="00BE132A"/>
    <w:pPr>
      <w:keepNext/>
      <w:tabs>
        <w:tab w:val="num" w:pos="360"/>
      </w:tabs>
      <w:ind w:left="2040"/>
      <w:outlineLvl w:val="2"/>
    </w:pPr>
    <w:rPr>
      <w:b/>
      <w:sz w:val="56"/>
      <w:u w:val="single"/>
    </w:rPr>
  </w:style>
  <w:style w:type="paragraph" w:styleId="Nadpis4">
    <w:name w:val="heading 4"/>
    <w:basedOn w:val="Normlny"/>
    <w:next w:val="Normlny"/>
    <w:rsid w:val="00BE132A"/>
    <w:pPr>
      <w:keepNext/>
      <w:tabs>
        <w:tab w:val="num" w:pos="360"/>
      </w:tabs>
      <w:autoSpaceDE w:val="0"/>
      <w:ind w:left="927"/>
      <w:outlineLvl w:val="3"/>
    </w:pPr>
  </w:style>
  <w:style w:type="paragraph" w:styleId="Nadpis5">
    <w:name w:val="heading 5"/>
    <w:basedOn w:val="Normlny"/>
    <w:next w:val="Normlny"/>
    <w:rsid w:val="00BE132A"/>
    <w:pPr>
      <w:keepNext/>
      <w:tabs>
        <w:tab w:val="num" w:pos="360"/>
      </w:tabs>
      <w:autoSpaceDE w:val="0"/>
      <w:ind w:left="927"/>
      <w:jc w:val="right"/>
      <w:outlineLvl w:val="4"/>
    </w:pPr>
  </w:style>
  <w:style w:type="paragraph" w:styleId="Nadpis6">
    <w:name w:val="heading 6"/>
    <w:basedOn w:val="Normlny"/>
    <w:next w:val="Normlny"/>
    <w:rsid w:val="00BE132A"/>
    <w:pPr>
      <w:keepNext/>
      <w:tabs>
        <w:tab w:val="num" w:pos="360"/>
      </w:tabs>
      <w:ind w:left="360"/>
      <w:jc w:val="center"/>
      <w:outlineLvl w:val="5"/>
    </w:pPr>
    <w:rPr>
      <w:b/>
      <w:sz w:val="40"/>
    </w:rPr>
  </w:style>
  <w:style w:type="paragraph" w:styleId="Nadpis7">
    <w:name w:val="heading 7"/>
    <w:basedOn w:val="Normlny"/>
    <w:next w:val="Normlny"/>
    <w:rsid w:val="00BE132A"/>
    <w:pPr>
      <w:keepNext/>
      <w:tabs>
        <w:tab w:val="num" w:pos="360"/>
      </w:tabs>
      <w:ind w:left="360"/>
      <w:outlineLvl w:val="6"/>
    </w:pPr>
    <w:rPr>
      <w:b/>
      <w:sz w:val="40"/>
    </w:rPr>
  </w:style>
  <w:style w:type="paragraph" w:styleId="Nadpis8">
    <w:name w:val="heading 8"/>
    <w:basedOn w:val="Normlny"/>
    <w:next w:val="Normlny"/>
    <w:rsid w:val="00BE132A"/>
    <w:pPr>
      <w:keepNext/>
      <w:tabs>
        <w:tab w:val="num" w:pos="360"/>
      </w:tabs>
      <w:ind w:left="360"/>
      <w:outlineLvl w:val="7"/>
    </w:pPr>
    <w:rPr>
      <w:sz w:val="40"/>
    </w:rPr>
  </w:style>
  <w:style w:type="paragraph" w:styleId="Nadpis9">
    <w:name w:val="heading 9"/>
    <w:basedOn w:val="Normlny"/>
    <w:next w:val="Normlny"/>
    <w:rsid w:val="00BE132A"/>
    <w:pPr>
      <w:keepNext/>
      <w:tabs>
        <w:tab w:val="num" w:pos="360"/>
      </w:tabs>
      <w:ind w:left="360"/>
      <w:outlineLvl w:val="8"/>
    </w:pPr>
    <w:rPr>
      <w:sz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WW8Num3z0">
    <w:name w:val="WW8Num3z0"/>
    <w:rsid w:val="00BE132A"/>
    <w:rPr>
      <w:rFonts w:ascii="Times New Roman" w:hAnsi="Times New Roman" w:cs="Times New Roman"/>
    </w:rPr>
  </w:style>
  <w:style w:type="character" w:customStyle="1" w:styleId="WW8Num4z0">
    <w:name w:val="WW8Num4z0"/>
    <w:rsid w:val="00BE132A"/>
    <w:rPr>
      <w:rFonts w:ascii="StarSymbol" w:hAnsi="StarSymbol"/>
    </w:rPr>
  </w:style>
  <w:style w:type="character" w:customStyle="1" w:styleId="Predvolenpsmoodseku2">
    <w:name w:val="Predvolené písmo odseku2"/>
    <w:rsid w:val="00BE132A"/>
  </w:style>
  <w:style w:type="paragraph" w:customStyle="1" w:styleId="Identifikandaje">
    <w:name w:val="Identifikačné údaje"/>
    <w:basedOn w:val="Normlny"/>
    <w:next w:val="Normlny"/>
    <w:rsid w:val="006037D1"/>
    <w:pPr>
      <w:ind w:left="0" w:firstLine="567"/>
      <w:jc w:val="left"/>
    </w:pPr>
    <w:rPr>
      <w:b/>
      <w:sz w:val="28"/>
      <w:szCs w:val="28"/>
      <w:u w:val="single"/>
    </w:rPr>
  </w:style>
  <w:style w:type="character" w:customStyle="1" w:styleId="WW-Absatz-Standardschriftart">
    <w:name w:val="WW-Absatz-Standardschriftart"/>
    <w:rsid w:val="00BE132A"/>
  </w:style>
  <w:style w:type="character" w:customStyle="1" w:styleId="WW-Absatz-Standardschriftart1">
    <w:name w:val="WW-Absatz-Standardschriftart1"/>
    <w:rsid w:val="00BE132A"/>
  </w:style>
  <w:style w:type="character" w:customStyle="1" w:styleId="WW8Num2z0">
    <w:name w:val="WW8Num2z0"/>
    <w:rsid w:val="00BE132A"/>
    <w:rPr>
      <w:rFonts w:ascii="Times New Roman" w:hAnsi="Times New Roman" w:cs="Times New Roman"/>
    </w:rPr>
  </w:style>
  <w:style w:type="character" w:customStyle="1" w:styleId="WW-Absatz-Standardschriftart11">
    <w:name w:val="WW-Absatz-Standardschriftart11"/>
    <w:rsid w:val="00BE132A"/>
  </w:style>
  <w:style w:type="character" w:customStyle="1" w:styleId="WW-Absatz-Standardschriftart111">
    <w:name w:val="WW-Absatz-Standardschriftart111"/>
    <w:rsid w:val="00BE132A"/>
  </w:style>
  <w:style w:type="character" w:customStyle="1" w:styleId="WW-Absatz-Standardschriftart1111">
    <w:name w:val="WW-Absatz-Standardschriftart1111"/>
    <w:rsid w:val="00BE132A"/>
  </w:style>
  <w:style w:type="character" w:customStyle="1" w:styleId="WW-Absatz-Standardschriftart11111">
    <w:name w:val="WW-Absatz-Standardschriftart11111"/>
    <w:rsid w:val="00BE132A"/>
  </w:style>
  <w:style w:type="character" w:customStyle="1" w:styleId="WW-Absatz-Standardschriftart111111">
    <w:name w:val="WW-Absatz-Standardschriftart111111"/>
    <w:rsid w:val="00BE132A"/>
  </w:style>
  <w:style w:type="character" w:customStyle="1" w:styleId="WW8Num1z0">
    <w:name w:val="WW8Num1z0"/>
    <w:rsid w:val="00BE132A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BE132A"/>
    <w:rPr>
      <w:rFonts w:ascii="Courier New" w:hAnsi="Courier New"/>
    </w:rPr>
  </w:style>
  <w:style w:type="character" w:customStyle="1" w:styleId="WW8Num1z2">
    <w:name w:val="WW8Num1z2"/>
    <w:rsid w:val="00BE132A"/>
    <w:rPr>
      <w:rFonts w:ascii="Wingdings" w:hAnsi="Wingdings"/>
    </w:rPr>
  </w:style>
  <w:style w:type="character" w:customStyle="1" w:styleId="WW8Num1z3">
    <w:name w:val="WW8Num1z3"/>
    <w:rsid w:val="00BE132A"/>
    <w:rPr>
      <w:rFonts w:ascii="Symbol" w:hAnsi="Symbol"/>
    </w:rPr>
  </w:style>
  <w:style w:type="character" w:customStyle="1" w:styleId="WW8Num14z0">
    <w:name w:val="WW8Num14z0"/>
    <w:rsid w:val="00BE132A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BE132A"/>
    <w:rPr>
      <w:rFonts w:ascii="Courier New" w:hAnsi="Courier New" w:cs="Courier New"/>
    </w:rPr>
  </w:style>
  <w:style w:type="character" w:customStyle="1" w:styleId="WW8Num14z2">
    <w:name w:val="WW8Num14z2"/>
    <w:rsid w:val="00BE132A"/>
    <w:rPr>
      <w:rFonts w:ascii="Wingdings" w:hAnsi="Wingdings"/>
    </w:rPr>
  </w:style>
  <w:style w:type="character" w:customStyle="1" w:styleId="WW8Num14z3">
    <w:name w:val="WW8Num14z3"/>
    <w:rsid w:val="00BE132A"/>
    <w:rPr>
      <w:rFonts w:ascii="Symbol" w:hAnsi="Symbol"/>
    </w:rPr>
  </w:style>
  <w:style w:type="character" w:customStyle="1" w:styleId="WW8Num16z0">
    <w:name w:val="WW8Num16z0"/>
    <w:rsid w:val="00BE132A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BE132A"/>
    <w:rPr>
      <w:rFonts w:ascii="Courier New" w:hAnsi="Courier New" w:cs="Courier New"/>
    </w:rPr>
  </w:style>
  <w:style w:type="character" w:customStyle="1" w:styleId="WW8Num16z2">
    <w:name w:val="WW8Num16z2"/>
    <w:rsid w:val="00BE132A"/>
    <w:rPr>
      <w:rFonts w:ascii="Wingdings" w:hAnsi="Wingdings"/>
    </w:rPr>
  </w:style>
  <w:style w:type="character" w:customStyle="1" w:styleId="WW8Num16z3">
    <w:name w:val="WW8Num16z3"/>
    <w:rsid w:val="00BE132A"/>
    <w:rPr>
      <w:rFonts w:ascii="Symbol" w:hAnsi="Symbol"/>
    </w:rPr>
  </w:style>
  <w:style w:type="character" w:customStyle="1" w:styleId="Predvolenpsmoodseku1">
    <w:name w:val="Predvolené písmo odseku1"/>
    <w:rsid w:val="00BE132A"/>
  </w:style>
  <w:style w:type="character" w:styleId="slostrany">
    <w:name w:val="page number"/>
    <w:basedOn w:val="Predvolenpsmoodseku1"/>
    <w:semiHidden/>
    <w:rsid w:val="00BE132A"/>
  </w:style>
  <w:style w:type="paragraph" w:customStyle="1" w:styleId="3Podnadpis">
    <w:name w:val="3 Podnadpis"/>
    <w:basedOn w:val="Normlny"/>
    <w:next w:val="Zkladntext21"/>
    <w:autoRedefine/>
    <w:qFormat/>
    <w:rsid w:val="00621C97"/>
    <w:rPr>
      <w:b/>
    </w:rPr>
  </w:style>
  <w:style w:type="paragraph" w:customStyle="1" w:styleId="4Zvraznenie">
    <w:name w:val="4 Zvýraznenie"/>
    <w:basedOn w:val="Normlny"/>
    <w:next w:val="Zkladntext21"/>
    <w:qFormat/>
    <w:rsid w:val="00C901E4"/>
    <w:rPr>
      <w:u w:val="single"/>
    </w:rPr>
  </w:style>
  <w:style w:type="paragraph" w:styleId="Zkladntext">
    <w:name w:val="Body Text"/>
    <w:basedOn w:val="Normlny"/>
    <w:link w:val="ZkladntextChar"/>
    <w:semiHidden/>
    <w:rsid w:val="00BE132A"/>
    <w:pPr>
      <w:spacing w:after="120"/>
    </w:pPr>
  </w:style>
  <w:style w:type="paragraph" w:styleId="Zoznam">
    <w:name w:val="List"/>
    <w:basedOn w:val="Zkladntext"/>
    <w:semiHidden/>
    <w:rsid w:val="00BE132A"/>
    <w:rPr>
      <w:rFonts w:cs="Tahoma"/>
    </w:rPr>
  </w:style>
  <w:style w:type="paragraph" w:customStyle="1" w:styleId="Popisok">
    <w:name w:val="Popisok"/>
    <w:basedOn w:val="Normlny"/>
    <w:rsid w:val="00BE132A"/>
    <w:pPr>
      <w:suppressLineNumbers/>
      <w:spacing w:before="120" w:after="120"/>
    </w:pPr>
    <w:rPr>
      <w:rFonts w:cs="Tahoma"/>
      <w:i/>
      <w:iCs/>
    </w:rPr>
  </w:style>
  <w:style w:type="paragraph" w:customStyle="1" w:styleId="5Normlny">
    <w:name w:val="5 Normálny"/>
    <w:basedOn w:val="Normlny"/>
    <w:next w:val="Normlny"/>
    <w:rsid w:val="00D3772D"/>
  </w:style>
  <w:style w:type="paragraph" w:styleId="Zarkazkladnhotextu">
    <w:name w:val="Body Text Indent"/>
    <w:basedOn w:val="Normlny"/>
    <w:link w:val="ZarkazkladnhotextuChar"/>
    <w:semiHidden/>
    <w:rsid w:val="00BE132A"/>
    <w:pPr>
      <w:ind w:left="1680"/>
    </w:pPr>
  </w:style>
  <w:style w:type="paragraph" w:customStyle="1" w:styleId="Zarkazkladnhotextu21">
    <w:name w:val="Zarážka základného textu 21"/>
    <w:basedOn w:val="Normlny"/>
    <w:rsid w:val="00BE132A"/>
    <w:pPr>
      <w:ind w:left="1680"/>
    </w:pPr>
    <w:rPr>
      <w:b/>
    </w:rPr>
  </w:style>
  <w:style w:type="paragraph" w:customStyle="1" w:styleId="truktradokumentu1">
    <w:name w:val="Štruktúra dokumentu1"/>
    <w:basedOn w:val="Normlny"/>
    <w:rsid w:val="00BE132A"/>
    <w:pPr>
      <w:shd w:val="clear" w:color="auto" w:fill="000080"/>
    </w:pPr>
    <w:rPr>
      <w:rFonts w:ascii="Tahoma" w:hAnsi="Tahoma" w:cs="Tahoma"/>
    </w:rPr>
  </w:style>
  <w:style w:type="paragraph" w:customStyle="1" w:styleId="Zarkazkladnhotextu31">
    <w:name w:val="Zarážka základného textu 31"/>
    <w:basedOn w:val="Normlny"/>
    <w:rsid w:val="00BE132A"/>
    <w:rPr>
      <w:sz w:val="28"/>
    </w:rPr>
  </w:style>
  <w:style w:type="paragraph" w:styleId="Pta">
    <w:name w:val="footer"/>
    <w:basedOn w:val="Normlny"/>
    <w:link w:val="PtaChar"/>
    <w:uiPriority w:val="99"/>
    <w:rsid w:val="00BE132A"/>
    <w:pPr>
      <w:tabs>
        <w:tab w:val="center" w:pos="4536"/>
        <w:tab w:val="right" w:pos="9072"/>
      </w:tabs>
    </w:pPr>
  </w:style>
  <w:style w:type="paragraph" w:customStyle="1" w:styleId="Zkladntext21">
    <w:name w:val="Základný text 21"/>
    <w:basedOn w:val="Normlny"/>
    <w:link w:val="Zkladntext21Char"/>
    <w:autoRedefine/>
    <w:qFormat/>
    <w:rsid w:val="008C0888"/>
    <w:pPr>
      <w:tabs>
        <w:tab w:val="left" w:pos="992"/>
      </w:tabs>
    </w:pPr>
  </w:style>
  <w:style w:type="paragraph" w:styleId="Nzov">
    <w:name w:val="Title"/>
    <w:basedOn w:val="Normlny"/>
    <w:next w:val="Podtitul"/>
    <w:rsid w:val="00BE132A"/>
    <w:pPr>
      <w:ind w:left="1680"/>
      <w:jc w:val="center"/>
    </w:pPr>
    <w:rPr>
      <w:sz w:val="44"/>
    </w:rPr>
  </w:style>
  <w:style w:type="paragraph" w:styleId="Podtitul">
    <w:name w:val="Subtitle"/>
    <w:basedOn w:val="Normlny"/>
    <w:next w:val="Zkladntext"/>
    <w:rsid w:val="00FE12CC"/>
    <w:pPr>
      <w:keepNext/>
      <w:spacing w:before="240" w:after="120"/>
      <w:jc w:val="center"/>
    </w:pPr>
    <w:rPr>
      <w:rFonts w:ascii="Arial" w:eastAsia="Arial Unicode MS" w:hAnsi="Arial" w:cs="Tahoma"/>
      <w:i/>
      <w:iCs/>
      <w:sz w:val="28"/>
      <w:szCs w:val="28"/>
    </w:rPr>
  </w:style>
  <w:style w:type="paragraph" w:customStyle="1" w:styleId="Zkladntext31">
    <w:name w:val="Základný text 31"/>
    <w:basedOn w:val="Normlny"/>
    <w:rsid w:val="00BE132A"/>
  </w:style>
  <w:style w:type="paragraph" w:styleId="Hlavika">
    <w:name w:val="header"/>
    <w:basedOn w:val="Normlny"/>
    <w:link w:val="HlavikaChar"/>
    <w:uiPriority w:val="99"/>
    <w:rsid w:val="00BE132A"/>
    <w:pPr>
      <w:tabs>
        <w:tab w:val="center" w:pos="4536"/>
        <w:tab w:val="right" w:pos="9072"/>
      </w:tabs>
    </w:pPr>
  </w:style>
  <w:style w:type="paragraph" w:customStyle="1" w:styleId="Obsahrmca">
    <w:name w:val="Obsah rámca"/>
    <w:basedOn w:val="Zkladntext"/>
    <w:rsid w:val="00BE132A"/>
  </w:style>
  <w:style w:type="paragraph" w:customStyle="1" w:styleId="tandardnnadpis">
    <w:name w:val="Štandardný nadpis"/>
    <w:basedOn w:val="tandardntext"/>
    <w:next w:val="tandardntext"/>
    <w:rsid w:val="006037D1"/>
    <w:pPr>
      <w:ind w:firstLine="425"/>
    </w:pPr>
    <w:rPr>
      <w:szCs w:val="20"/>
      <w:u w:val="single"/>
    </w:rPr>
  </w:style>
  <w:style w:type="paragraph" w:customStyle="1" w:styleId="Nadpistabuky">
    <w:name w:val="Nadpis tabuľky"/>
    <w:basedOn w:val="Normlny"/>
    <w:rsid w:val="00FE12CC"/>
    <w:pPr>
      <w:suppressLineNumbers/>
      <w:jc w:val="center"/>
    </w:pPr>
    <w:rPr>
      <w:b/>
      <w:bCs/>
    </w:rPr>
  </w:style>
  <w:style w:type="paragraph" w:customStyle="1" w:styleId="1Sprievodnsprva">
    <w:name w:val="1 Sprievodná správa"/>
    <w:next w:val="2Identifikandaje"/>
    <w:autoRedefine/>
    <w:qFormat/>
    <w:rsid w:val="00281018"/>
    <w:pPr>
      <w:ind w:left="567"/>
      <w:jc w:val="center"/>
    </w:pPr>
    <w:rPr>
      <w:b/>
      <w:caps/>
      <w:sz w:val="48"/>
      <w:szCs w:val="24"/>
      <w:u w:val="single"/>
      <w:lang w:eastAsia="ar-SA"/>
    </w:rPr>
  </w:style>
  <w:style w:type="paragraph" w:customStyle="1" w:styleId="2Identifikandaje">
    <w:name w:val="2 Identifikačné údaje"/>
    <w:basedOn w:val="Normlny"/>
    <w:next w:val="Zkladntext21"/>
    <w:autoRedefine/>
    <w:qFormat/>
    <w:rsid w:val="00D3772D"/>
    <w:rPr>
      <w:b/>
      <w:sz w:val="28"/>
      <w:szCs w:val="28"/>
      <w:u w:val="single"/>
    </w:rPr>
  </w:style>
  <w:style w:type="character" w:customStyle="1" w:styleId="ZkladntextChar">
    <w:name w:val="Základný text Char"/>
    <w:basedOn w:val="Predvolenpsmoodseku"/>
    <w:link w:val="Zkladntext"/>
    <w:semiHidden/>
    <w:rsid w:val="00063098"/>
    <w:rPr>
      <w:lang w:eastAsia="ar-SA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063098"/>
    <w:rPr>
      <w:sz w:val="24"/>
      <w:lang w:eastAsia="ar-SA"/>
    </w:rPr>
  </w:style>
  <w:style w:type="paragraph" w:customStyle="1" w:styleId="tandardntext">
    <w:name w:val="Štandardný text"/>
    <w:basedOn w:val="Normlny"/>
    <w:rsid w:val="004B0CBF"/>
  </w:style>
  <w:style w:type="character" w:customStyle="1" w:styleId="PtaChar">
    <w:name w:val="Päta Char"/>
    <w:basedOn w:val="Predvolenpsmoodseku"/>
    <w:link w:val="Pta"/>
    <w:uiPriority w:val="99"/>
    <w:rsid w:val="007E6F6F"/>
    <w:rPr>
      <w:sz w:val="24"/>
      <w:lang w:eastAsia="ar-SA"/>
    </w:rPr>
  </w:style>
  <w:style w:type="character" w:customStyle="1" w:styleId="HlavikaChar">
    <w:name w:val="Hlavička Char"/>
    <w:basedOn w:val="Predvolenpsmoodseku"/>
    <w:link w:val="Hlavika"/>
    <w:uiPriority w:val="99"/>
    <w:rsid w:val="007E6F6F"/>
    <w:rPr>
      <w:sz w:val="24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E6F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E6F6F"/>
    <w:rPr>
      <w:rFonts w:ascii="Tahoma" w:hAnsi="Tahoma" w:cs="Tahoma"/>
      <w:sz w:val="16"/>
      <w:szCs w:val="16"/>
      <w:lang w:eastAsia="ar-SA"/>
    </w:rPr>
  </w:style>
  <w:style w:type="paragraph" w:customStyle="1" w:styleId="Style8">
    <w:name w:val="Style8"/>
    <w:basedOn w:val="Normlny"/>
    <w:uiPriority w:val="99"/>
    <w:rsid w:val="002C5D54"/>
    <w:pPr>
      <w:widowControl w:val="0"/>
      <w:suppressAutoHyphens w:val="0"/>
      <w:autoSpaceDE w:val="0"/>
      <w:autoSpaceDN w:val="0"/>
      <w:adjustRightInd w:val="0"/>
      <w:spacing w:line="197" w:lineRule="exact"/>
      <w:ind w:left="0"/>
    </w:pPr>
    <w:rPr>
      <w:rFonts w:ascii="Microsoft Sans Serif" w:eastAsiaTheme="minorEastAsia" w:hAnsi="Microsoft Sans Serif" w:cs="Microsoft Sans Serif"/>
      <w:lang w:eastAsia="sk-SK"/>
    </w:rPr>
  </w:style>
  <w:style w:type="character" w:customStyle="1" w:styleId="FontStyle12">
    <w:name w:val="Font Style12"/>
    <w:basedOn w:val="Predvolenpsmoodseku"/>
    <w:uiPriority w:val="99"/>
    <w:rsid w:val="002C5D54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5">
    <w:name w:val="Style5"/>
    <w:basedOn w:val="Normlny"/>
    <w:uiPriority w:val="99"/>
    <w:rsid w:val="002C5D54"/>
    <w:pPr>
      <w:widowControl w:val="0"/>
      <w:suppressAutoHyphens w:val="0"/>
      <w:autoSpaceDE w:val="0"/>
      <w:autoSpaceDN w:val="0"/>
      <w:adjustRightInd w:val="0"/>
      <w:spacing w:line="200" w:lineRule="exact"/>
      <w:ind w:left="0" w:hanging="259"/>
    </w:pPr>
    <w:rPr>
      <w:rFonts w:ascii="Microsoft Sans Serif" w:eastAsiaTheme="minorEastAsia" w:hAnsi="Microsoft Sans Serif" w:cs="Microsoft Sans Serif"/>
      <w:lang w:eastAsia="sk-SK"/>
    </w:rPr>
  </w:style>
  <w:style w:type="paragraph" w:customStyle="1" w:styleId="Style2">
    <w:name w:val="Style2"/>
    <w:basedOn w:val="Normlny"/>
    <w:uiPriority w:val="99"/>
    <w:rsid w:val="002C5D54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rFonts w:ascii="Microsoft Sans Serif" w:eastAsiaTheme="minorEastAsia" w:hAnsi="Microsoft Sans Serif" w:cs="Microsoft Sans Serif"/>
      <w:lang w:eastAsia="sk-SK"/>
    </w:rPr>
  </w:style>
  <w:style w:type="paragraph" w:customStyle="1" w:styleId="Style4">
    <w:name w:val="Style4"/>
    <w:basedOn w:val="Normlny"/>
    <w:uiPriority w:val="99"/>
    <w:rsid w:val="002C5D54"/>
    <w:pPr>
      <w:widowControl w:val="0"/>
      <w:suppressAutoHyphens w:val="0"/>
      <w:autoSpaceDE w:val="0"/>
      <w:autoSpaceDN w:val="0"/>
      <w:adjustRightInd w:val="0"/>
      <w:spacing w:line="202" w:lineRule="exact"/>
      <w:ind w:left="0"/>
    </w:pPr>
    <w:rPr>
      <w:rFonts w:ascii="Microsoft Sans Serif" w:eastAsiaTheme="minorEastAsia" w:hAnsi="Microsoft Sans Serif" w:cs="Microsoft Sans Serif"/>
      <w:lang w:eastAsia="sk-SK"/>
    </w:rPr>
  </w:style>
  <w:style w:type="paragraph" w:customStyle="1" w:styleId="Style6">
    <w:name w:val="Style6"/>
    <w:basedOn w:val="Normlny"/>
    <w:uiPriority w:val="99"/>
    <w:rsid w:val="002C5D54"/>
    <w:pPr>
      <w:widowControl w:val="0"/>
      <w:suppressAutoHyphens w:val="0"/>
      <w:autoSpaceDE w:val="0"/>
      <w:autoSpaceDN w:val="0"/>
      <w:adjustRightInd w:val="0"/>
      <w:spacing w:line="202" w:lineRule="exact"/>
      <w:ind w:left="0" w:hanging="278"/>
      <w:jc w:val="left"/>
    </w:pPr>
    <w:rPr>
      <w:rFonts w:ascii="Microsoft Sans Serif" w:eastAsiaTheme="minorEastAsia" w:hAnsi="Microsoft Sans Serif" w:cs="Microsoft Sans Serif"/>
      <w:lang w:eastAsia="sk-SK"/>
    </w:rPr>
  </w:style>
  <w:style w:type="character" w:customStyle="1" w:styleId="FontStyle13">
    <w:name w:val="Font Style13"/>
    <w:basedOn w:val="Predvolenpsmoodseku"/>
    <w:uiPriority w:val="99"/>
    <w:rsid w:val="002C5D54"/>
    <w:rPr>
      <w:rFonts w:ascii="Microsoft Sans Serif" w:hAnsi="Microsoft Sans Serif" w:cs="Microsoft Sans Serif"/>
      <w:sz w:val="16"/>
      <w:szCs w:val="16"/>
    </w:rPr>
  </w:style>
  <w:style w:type="paragraph" w:customStyle="1" w:styleId="Style3">
    <w:name w:val="Style3"/>
    <w:basedOn w:val="Normlny"/>
    <w:uiPriority w:val="99"/>
    <w:rsid w:val="009B1099"/>
    <w:pPr>
      <w:widowControl w:val="0"/>
      <w:suppressAutoHyphens w:val="0"/>
      <w:autoSpaceDE w:val="0"/>
      <w:autoSpaceDN w:val="0"/>
      <w:adjustRightInd w:val="0"/>
      <w:spacing w:line="202" w:lineRule="exact"/>
      <w:ind w:left="0"/>
    </w:pPr>
    <w:rPr>
      <w:rFonts w:ascii="Microsoft Sans Serif" w:eastAsiaTheme="minorEastAsia" w:hAnsi="Microsoft Sans Serif" w:cs="Microsoft Sans Serif"/>
      <w:lang w:eastAsia="sk-SK"/>
    </w:rPr>
  </w:style>
  <w:style w:type="paragraph" w:customStyle="1" w:styleId="Style7">
    <w:name w:val="Style7"/>
    <w:basedOn w:val="Normlny"/>
    <w:uiPriority w:val="99"/>
    <w:rsid w:val="009B1099"/>
    <w:pPr>
      <w:widowControl w:val="0"/>
      <w:suppressAutoHyphens w:val="0"/>
      <w:autoSpaceDE w:val="0"/>
      <w:autoSpaceDN w:val="0"/>
      <w:adjustRightInd w:val="0"/>
      <w:spacing w:line="199" w:lineRule="exact"/>
      <w:ind w:left="0" w:hanging="163"/>
    </w:pPr>
    <w:rPr>
      <w:rFonts w:ascii="Microsoft Sans Serif" w:eastAsiaTheme="minorEastAsia" w:hAnsi="Microsoft Sans Serif" w:cs="Microsoft Sans Serif"/>
      <w:lang w:eastAsia="sk-SK"/>
    </w:rPr>
  </w:style>
  <w:style w:type="character" w:customStyle="1" w:styleId="FontStyle11">
    <w:name w:val="Font Style11"/>
    <w:basedOn w:val="Predvolenpsmoodseku"/>
    <w:uiPriority w:val="99"/>
    <w:rsid w:val="009B1099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1">
    <w:name w:val="Style11"/>
    <w:basedOn w:val="Normlny"/>
    <w:uiPriority w:val="99"/>
    <w:rsid w:val="000E0D04"/>
    <w:pPr>
      <w:widowControl w:val="0"/>
      <w:suppressAutoHyphens w:val="0"/>
      <w:autoSpaceDE w:val="0"/>
      <w:autoSpaceDN w:val="0"/>
      <w:adjustRightInd w:val="0"/>
      <w:spacing w:line="178" w:lineRule="exact"/>
      <w:ind w:left="0" w:hanging="168"/>
    </w:pPr>
    <w:rPr>
      <w:rFonts w:ascii="Microsoft Sans Serif" w:eastAsiaTheme="minorEastAsia" w:hAnsi="Microsoft Sans Serif" w:cs="Microsoft Sans Serif"/>
      <w:lang w:eastAsia="sk-SK"/>
    </w:rPr>
  </w:style>
  <w:style w:type="character" w:customStyle="1" w:styleId="FontStyle14">
    <w:name w:val="Font Style14"/>
    <w:basedOn w:val="Predvolenpsmoodseku"/>
    <w:uiPriority w:val="99"/>
    <w:rsid w:val="00BE5557"/>
    <w:rPr>
      <w:rFonts w:ascii="Microsoft Sans Serif" w:hAnsi="Microsoft Sans Serif" w:cs="Microsoft Sans Serif"/>
      <w:b/>
      <w:bCs/>
      <w:sz w:val="16"/>
      <w:szCs w:val="16"/>
    </w:rPr>
  </w:style>
  <w:style w:type="character" w:customStyle="1" w:styleId="Zkladntext21Char">
    <w:name w:val="Základný text 21 Char"/>
    <w:basedOn w:val="Predvolenpsmoodseku"/>
    <w:link w:val="Zkladntext21"/>
    <w:rsid w:val="003275DE"/>
    <w:rPr>
      <w:sz w:val="24"/>
      <w:szCs w:val="24"/>
      <w:lang w:eastAsia="ar-SA"/>
    </w:r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BB2650"/>
    <w:pPr>
      <w:widowControl w:val="0"/>
      <w:spacing w:after="120"/>
      <w:ind w:left="283"/>
    </w:pPr>
    <w:rPr>
      <w:rFonts w:eastAsia="Arial Unicode MS"/>
      <w:sz w:val="16"/>
      <w:szCs w:val="16"/>
      <w:lang w:eastAsia="sk-SK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BB2650"/>
    <w:rPr>
      <w:rFonts w:eastAsia="Arial Unicode MS"/>
      <w:sz w:val="16"/>
      <w:szCs w:val="16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4B505B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4B505B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F82E0-FAE9-410D-AB43-429B5EBCA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3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Revitalizácia rodinného domu – Hlohovec, Komenského 12, č.p. 218, parcela č. 213</vt:lpstr>
    </vt:vector>
  </TitlesOfParts>
  <Company>HP</Company>
  <LinksUpToDate>false</LinksUpToDate>
  <CharactersWithSpaces>4323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Revitalizácia rodinného domu – Hlohovec, Komenského 12, č.p. 218, parcela č. 213</dc:title>
  <dc:creator>p. B. Skolozdrová</dc:creator>
  <cp:lastModifiedBy>Ľubomír</cp:lastModifiedBy>
  <cp:revision>11</cp:revision>
  <cp:lastPrinted>2007-05-10T13:03:00Z</cp:lastPrinted>
  <dcterms:created xsi:type="dcterms:W3CDTF">2022-07-10T18:59:00Z</dcterms:created>
  <dcterms:modified xsi:type="dcterms:W3CDTF">2022-07-31T12:49:00Z</dcterms:modified>
</cp:coreProperties>
</file>